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C458" w14:textId="77777777" w:rsidR="00420850" w:rsidRDefault="00420850" w:rsidP="00420850">
      <w:pPr>
        <w:pStyle w:val="Nagwek"/>
      </w:pPr>
      <w:r>
        <w:rPr>
          <w:noProof/>
          <w:lang w:eastAsia="pl-PL"/>
        </w:rPr>
        <w:drawing>
          <wp:inline distT="0" distB="0" distL="0" distR="0" wp14:anchorId="2759F8BD" wp14:editId="17B0F6BC">
            <wp:extent cx="1203960" cy="769620"/>
            <wp:effectExtent l="0" t="0" r="0" b="0"/>
            <wp:docPr id="12606018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9E972C3" wp14:editId="148522ED">
            <wp:extent cx="1765375" cy="708660"/>
            <wp:effectExtent l="0" t="0" r="0" b="0"/>
            <wp:docPr id="5" name="Obraz 2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653" cy="7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20850" w:rsidRPr="00A701D6" w14:paraId="6E07411D" w14:textId="77777777" w:rsidTr="0036241E">
        <w:trPr>
          <w:trHeight w:val="458"/>
        </w:trPr>
        <w:tc>
          <w:tcPr>
            <w:tcW w:w="10632" w:type="dxa"/>
          </w:tcPr>
          <w:p w14:paraId="42411A5E" w14:textId="77777777" w:rsidR="00420850" w:rsidRPr="00A701D6" w:rsidRDefault="00420850" w:rsidP="0036241E">
            <w:pPr>
              <w:tabs>
                <w:tab w:val="center" w:pos="4536"/>
                <w:tab w:val="right" w:pos="9072"/>
              </w:tabs>
              <w:jc w:val="center"/>
              <w:rPr>
                <w:rFonts w:cs="Times New Roman"/>
              </w:rPr>
            </w:pPr>
            <w:r w:rsidRPr="00A701D6">
              <w:rPr>
                <w:rFonts w:cs="Times New Roman"/>
              </w:rPr>
              <w:t>Program „</w:t>
            </w:r>
            <w:r>
              <w:rPr>
                <w:rFonts w:cs="Times New Roman"/>
              </w:rPr>
              <w:t>Asystent osobisty osoby z niepełnosprawnością</w:t>
            </w:r>
            <w:r w:rsidRPr="00A701D6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dla Jednostek samorządu Terytorialnego </w:t>
            </w:r>
            <w:r w:rsidRPr="00A701D6">
              <w:rPr>
                <w:rFonts w:cs="Times New Roman"/>
              </w:rPr>
              <w:t xml:space="preserve"> edycja 202</w:t>
            </w:r>
            <w:r>
              <w:rPr>
                <w:rFonts w:cs="Times New Roman"/>
              </w:rPr>
              <w:t>6</w:t>
            </w:r>
            <w:r w:rsidRPr="00A701D6">
              <w:rPr>
                <w:rFonts w:cs="Times New Roman"/>
              </w:rPr>
              <w:t xml:space="preserve"> finansowany ze środków Funduszu Solidarnościowego</w:t>
            </w:r>
          </w:p>
          <w:p w14:paraId="569D5D0B" w14:textId="77777777" w:rsidR="00420850" w:rsidRPr="00A701D6" w:rsidRDefault="00420850" w:rsidP="0036241E">
            <w:pPr>
              <w:tabs>
                <w:tab w:val="left" w:pos="2355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451980FE" w14:textId="77777777" w:rsidR="008276B0" w:rsidRPr="008276B0" w:rsidRDefault="00334748" w:rsidP="008276B0">
      <w:pPr>
        <w:spacing w:after="0"/>
        <w:ind w:left="4956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 w:rsidR="008276B0" w:rsidRPr="008276B0">
        <w:rPr>
          <w:rFonts w:ascii="Verdana" w:hAnsi="Verdana"/>
          <w:iCs/>
          <w:sz w:val="16"/>
          <w:szCs w:val="16"/>
        </w:rPr>
        <w:t xml:space="preserve">1 do Regulaminu  </w:t>
      </w:r>
      <w:r w:rsidR="008276B0" w:rsidRPr="008276B0">
        <w:rPr>
          <w:rFonts w:ascii="Verdana" w:hAnsi="Verdana"/>
          <w:iCs/>
          <w:sz w:val="16"/>
          <w:szCs w:val="16"/>
        </w:rPr>
        <w:t>Naboru i uczestnictwa w Programie „Asystent osobisty osoby z niepełnosprawnością” dla Jednostek Samorządu Terytorialnego - edycja 2026 realizowanego przez Powiatowe Centrum Pomocy Rodzinie w Wieliczce.</w:t>
      </w:r>
    </w:p>
    <w:p w14:paraId="21EAD351" w14:textId="7E766B28" w:rsidR="008276B0" w:rsidRDefault="008276B0" w:rsidP="008276B0">
      <w:pPr>
        <w:spacing w:after="0"/>
        <w:ind w:left="4956"/>
        <w:jc w:val="right"/>
        <w:rPr>
          <w:rFonts w:ascii="Verdana" w:hAnsi="Verdana"/>
          <w:iCs/>
          <w:sz w:val="16"/>
          <w:szCs w:val="16"/>
        </w:rPr>
      </w:pPr>
    </w:p>
    <w:p w14:paraId="48B99820" w14:textId="1C58D5EF" w:rsidR="00334748" w:rsidRPr="0018060B" w:rsidRDefault="00334748" w:rsidP="00334748">
      <w:pPr>
        <w:spacing w:after="0"/>
        <w:ind w:left="4956"/>
        <w:jc w:val="right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.</w:t>
      </w:r>
    </w:p>
    <w:p w14:paraId="56A9090A" w14:textId="77777777" w:rsidR="00420850" w:rsidRDefault="00420850" w:rsidP="00420850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23C84FC5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</w:t>
      </w:r>
      <w:r w:rsidR="0082333D" w:rsidRPr="0082333D">
        <w:rPr>
          <w:rFonts w:ascii="Calibri" w:hAnsi="Calibri" w:cs="Calibri"/>
        </w:rPr>
        <w:lastRenderedPageBreak/>
        <w:t xml:space="preserve">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110B" w14:textId="77777777" w:rsidR="002A3944" w:rsidRDefault="002A3944" w:rsidP="0061441C">
      <w:pPr>
        <w:spacing w:after="0" w:line="240" w:lineRule="auto"/>
      </w:pPr>
      <w:r>
        <w:separator/>
      </w:r>
    </w:p>
  </w:endnote>
  <w:endnote w:type="continuationSeparator" w:id="0">
    <w:p w14:paraId="14589A81" w14:textId="77777777" w:rsidR="002A3944" w:rsidRDefault="002A3944" w:rsidP="0061441C">
      <w:pPr>
        <w:spacing w:after="0" w:line="240" w:lineRule="auto"/>
      </w:pPr>
      <w:r>
        <w:continuationSeparator/>
      </w:r>
    </w:p>
  </w:endnote>
  <w:endnote w:type="continuationNotice" w:id="1">
    <w:p w14:paraId="7FA5B37B" w14:textId="77777777" w:rsidR="002A3944" w:rsidRDefault="002A3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E083" w14:textId="77777777" w:rsidR="002A3944" w:rsidRDefault="002A3944" w:rsidP="0061441C">
      <w:pPr>
        <w:spacing w:after="0" w:line="240" w:lineRule="auto"/>
      </w:pPr>
      <w:r>
        <w:separator/>
      </w:r>
    </w:p>
  </w:footnote>
  <w:footnote w:type="continuationSeparator" w:id="0">
    <w:p w14:paraId="264CFCB5" w14:textId="77777777" w:rsidR="002A3944" w:rsidRDefault="002A3944" w:rsidP="0061441C">
      <w:pPr>
        <w:spacing w:after="0" w:line="240" w:lineRule="auto"/>
      </w:pPr>
      <w:r>
        <w:continuationSeparator/>
      </w:r>
    </w:p>
  </w:footnote>
  <w:footnote w:type="continuationNotice" w:id="1">
    <w:p w14:paraId="51FAC276" w14:textId="77777777" w:rsidR="002A3944" w:rsidRDefault="002A3944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93671">
    <w:abstractNumId w:val="5"/>
  </w:num>
  <w:num w:numId="2" w16cid:durableId="1394507350">
    <w:abstractNumId w:val="8"/>
  </w:num>
  <w:num w:numId="3" w16cid:durableId="1756123345">
    <w:abstractNumId w:val="10"/>
  </w:num>
  <w:num w:numId="4" w16cid:durableId="301932772">
    <w:abstractNumId w:val="6"/>
  </w:num>
  <w:num w:numId="5" w16cid:durableId="1555658239">
    <w:abstractNumId w:val="3"/>
  </w:num>
  <w:num w:numId="6" w16cid:durableId="3284854">
    <w:abstractNumId w:val="4"/>
  </w:num>
  <w:num w:numId="7" w16cid:durableId="2022195351">
    <w:abstractNumId w:val="2"/>
  </w:num>
  <w:num w:numId="8" w16cid:durableId="49618834">
    <w:abstractNumId w:val="0"/>
  </w:num>
  <w:num w:numId="9" w16cid:durableId="2098357962">
    <w:abstractNumId w:val="1"/>
  </w:num>
  <w:num w:numId="10" w16cid:durableId="1606690602">
    <w:abstractNumId w:val="9"/>
  </w:num>
  <w:num w:numId="11" w16cid:durableId="426392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38F6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17AD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3944"/>
    <w:rsid w:val="002A49D3"/>
    <w:rsid w:val="002A7C5A"/>
    <w:rsid w:val="002B4522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4748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2630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0850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276B0"/>
    <w:rsid w:val="008348FB"/>
    <w:rsid w:val="008452C3"/>
    <w:rsid w:val="00846673"/>
    <w:rsid w:val="0085799B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42BD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2270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5442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17D5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07A9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2085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2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2209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Angelika Zając</cp:lastModifiedBy>
  <cp:revision>6</cp:revision>
  <cp:lastPrinted>2025-12-09T07:20:00Z</cp:lastPrinted>
  <dcterms:created xsi:type="dcterms:W3CDTF">2025-11-24T13:08:00Z</dcterms:created>
  <dcterms:modified xsi:type="dcterms:W3CDTF">2025-12-09T07:20:00Z</dcterms:modified>
</cp:coreProperties>
</file>