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C04" w14:textId="77777777" w:rsidR="00DA33EF" w:rsidRPr="00372A0D" w:rsidRDefault="00DA33EF" w:rsidP="00DA33EF">
      <w:pPr>
        <w:rPr>
          <w:rFonts w:ascii="Verdana" w:hAnsi="Verdana" w:cs="Segoe UI"/>
          <w:b/>
          <w:bCs/>
          <w:u w:val="single"/>
        </w:rPr>
      </w:pPr>
      <w:bookmarkStart w:id="0" w:name="_Hlk156565446"/>
      <w:r w:rsidRPr="00372A0D">
        <w:rPr>
          <w:rFonts w:ascii="Verdana" w:hAnsi="Verdana" w:cs="Segoe UI"/>
          <w:b/>
          <w:bCs/>
          <w:u w:val="single"/>
        </w:rPr>
        <w:t>NAZWA ORAZ ADRES ZAMAWIAJĄCEGO:</w:t>
      </w:r>
    </w:p>
    <w:p w14:paraId="4C248584" w14:textId="77777777" w:rsidR="00DA33EF" w:rsidRPr="00372A0D" w:rsidRDefault="00DA33EF" w:rsidP="00706EC1">
      <w:pPr>
        <w:spacing w:after="0" w:line="240" w:lineRule="auto"/>
        <w:rPr>
          <w:rFonts w:ascii="Verdana" w:hAnsi="Verdana" w:cs="Segoe UI"/>
          <w:b/>
          <w:bCs/>
          <w:u w:val="single"/>
        </w:rPr>
      </w:pPr>
      <w:r w:rsidRPr="00372A0D">
        <w:rPr>
          <w:rFonts w:ascii="Verdana" w:hAnsi="Verdana" w:cs="Segoe UI"/>
          <w:b/>
          <w:bCs/>
          <w:u w:val="single"/>
        </w:rPr>
        <w:t>Zamawiający:</w:t>
      </w:r>
    </w:p>
    <w:p w14:paraId="3022FE68" w14:textId="77777777" w:rsidR="00DA33EF" w:rsidRPr="00372A0D" w:rsidRDefault="00DA33EF" w:rsidP="00706EC1">
      <w:pPr>
        <w:spacing w:after="0" w:line="240" w:lineRule="auto"/>
        <w:rPr>
          <w:rFonts w:ascii="Verdana" w:hAnsi="Verdana" w:cs="Segoe UI"/>
          <w:sz w:val="16"/>
          <w:szCs w:val="16"/>
        </w:rPr>
      </w:pPr>
      <w:r w:rsidRPr="00372A0D">
        <w:rPr>
          <w:rFonts w:ascii="Verdana" w:hAnsi="Verdana" w:cs="Segoe UI"/>
          <w:sz w:val="16"/>
          <w:szCs w:val="16"/>
        </w:rPr>
        <w:t>Powiatowe Centrum Pomocy Rodzinie w Wieliczce</w:t>
      </w:r>
      <w:r w:rsidRPr="00372A0D">
        <w:rPr>
          <w:rFonts w:ascii="Verdana" w:hAnsi="Verdana" w:cs="Segoe UI"/>
          <w:sz w:val="16"/>
          <w:szCs w:val="16"/>
        </w:rPr>
        <w:br/>
        <w:t xml:space="preserve">ul. </w:t>
      </w:r>
      <w:proofErr w:type="spellStart"/>
      <w:r w:rsidRPr="00372A0D">
        <w:rPr>
          <w:rFonts w:ascii="Verdana" w:hAnsi="Verdana" w:cs="Segoe UI"/>
          <w:sz w:val="16"/>
          <w:szCs w:val="16"/>
        </w:rPr>
        <w:t>Niepołomska</w:t>
      </w:r>
      <w:proofErr w:type="spellEnd"/>
      <w:r w:rsidRPr="00372A0D">
        <w:rPr>
          <w:rFonts w:ascii="Verdana" w:hAnsi="Verdana" w:cs="Segoe UI"/>
          <w:sz w:val="16"/>
          <w:szCs w:val="16"/>
        </w:rPr>
        <w:t xml:space="preserve"> 26g, 32-020 Wieliczka</w:t>
      </w:r>
      <w:r w:rsidRPr="00372A0D">
        <w:rPr>
          <w:rFonts w:ascii="Verdana" w:hAnsi="Verdana" w:cs="Segoe UI"/>
          <w:sz w:val="16"/>
          <w:szCs w:val="16"/>
        </w:rPr>
        <w:br/>
        <w:t>tel. 12-288-02-20, 730 199 952</w:t>
      </w:r>
      <w:r w:rsidRPr="00372A0D">
        <w:rPr>
          <w:rFonts w:ascii="Verdana" w:hAnsi="Verdana" w:cs="Segoe UI"/>
          <w:sz w:val="16"/>
          <w:szCs w:val="16"/>
        </w:rPr>
        <w:br/>
        <w:t xml:space="preserve">e-mail: </w:t>
      </w:r>
      <w:hyperlink r:id="rId6" w:history="1">
        <w:r w:rsidRPr="00372A0D">
          <w:rPr>
            <w:rStyle w:val="Hipercze"/>
            <w:rFonts w:ascii="Verdana" w:hAnsi="Verdana" w:cs="Segoe UI"/>
            <w:sz w:val="16"/>
            <w:szCs w:val="16"/>
          </w:rPr>
          <w:t>sekretariat@pcpr-wieliczka.pl</w:t>
        </w:r>
      </w:hyperlink>
      <w:r w:rsidRPr="00372A0D">
        <w:rPr>
          <w:rFonts w:ascii="Verdana" w:hAnsi="Verdana" w:cs="Segoe UI"/>
          <w:sz w:val="16"/>
          <w:szCs w:val="16"/>
        </w:rPr>
        <w:br/>
        <w:t>NIP: 683-17-84-220</w:t>
      </w:r>
      <w:r w:rsidRPr="00372A0D">
        <w:rPr>
          <w:rFonts w:ascii="Verdana" w:hAnsi="Verdana" w:cs="Segoe UI"/>
          <w:sz w:val="16"/>
          <w:szCs w:val="16"/>
        </w:rPr>
        <w:br/>
        <w:t xml:space="preserve">REGON: 351 623 150 </w:t>
      </w:r>
      <w:r w:rsidRPr="00372A0D">
        <w:rPr>
          <w:rFonts w:ascii="Verdana" w:hAnsi="Verdana" w:cs="Segoe UI"/>
          <w:sz w:val="16"/>
          <w:szCs w:val="16"/>
        </w:rPr>
        <w:br/>
        <w:t>zwany dalej „Zamawiającym”</w:t>
      </w:r>
    </w:p>
    <w:p w14:paraId="4986B35F" w14:textId="77777777" w:rsidR="00372A0D" w:rsidRDefault="00372A0D" w:rsidP="003B5299">
      <w:pPr>
        <w:spacing w:after="0"/>
        <w:jc w:val="center"/>
        <w:rPr>
          <w:rFonts w:ascii="Verdana" w:hAnsi="Verdana" w:cs="Segoe UI"/>
          <w:b/>
          <w:bCs/>
          <w:u w:val="single"/>
        </w:rPr>
      </w:pPr>
    </w:p>
    <w:p w14:paraId="4F9C2A50" w14:textId="77777777" w:rsidR="00DA33EF" w:rsidRPr="00372A0D" w:rsidRDefault="00DA33EF" w:rsidP="003B5299">
      <w:pPr>
        <w:spacing w:after="0"/>
        <w:jc w:val="center"/>
        <w:rPr>
          <w:rFonts w:ascii="Verdana" w:hAnsi="Verdana" w:cs="Segoe UI"/>
          <w:b/>
          <w:bCs/>
          <w:u w:val="single"/>
        </w:rPr>
      </w:pPr>
      <w:r w:rsidRPr="00372A0D">
        <w:rPr>
          <w:rFonts w:ascii="Verdana" w:hAnsi="Verdana" w:cs="Segoe UI"/>
          <w:b/>
          <w:bCs/>
          <w:u w:val="single"/>
        </w:rPr>
        <w:t>Zamawiający jest jednostką organizacyjną Powiatu Wielickiego</w:t>
      </w:r>
    </w:p>
    <w:p w14:paraId="351020FF" w14:textId="77777777" w:rsidR="003B5299" w:rsidRPr="00372A0D" w:rsidRDefault="003B5299" w:rsidP="003B5299">
      <w:pPr>
        <w:spacing w:after="0"/>
        <w:jc w:val="center"/>
        <w:rPr>
          <w:rFonts w:ascii="Verdana" w:hAnsi="Verdana" w:cs="Segoe UI"/>
          <w:b/>
          <w:bCs/>
          <w:u w:val="single"/>
        </w:rPr>
      </w:pPr>
      <w:r w:rsidRPr="00372A0D">
        <w:rPr>
          <w:rFonts w:ascii="Verdana" w:hAnsi="Verdana" w:cs="Segoe UI"/>
          <w:b/>
          <w:bCs/>
          <w:u w:val="single"/>
        </w:rPr>
        <w:t>ROZEZNANIE RYNKU</w:t>
      </w:r>
    </w:p>
    <w:p w14:paraId="46CE999F" w14:textId="77777777" w:rsidR="00DA33EF" w:rsidRPr="00372A0D" w:rsidRDefault="00E7079D" w:rsidP="003B5299">
      <w:pPr>
        <w:spacing w:after="0"/>
        <w:jc w:val="center"/>
        <w:rPr>
          <w:rFonts w:ascii="Verdana" w:hAnsi="Verdana" w:cs="Segoe UI"/>
        </w:rPr>
      </w:pPr>
      <w:r w:rsidRPr="00372A0D">
        <w:rPr>
          <w:rFonts w:ascii="Verdana" w:hAnsi="Verdana" w:cs="Segoe UI"/>
        </w:rPr>
        <w:t xml:space="preserve">ZAPYTANIE </w:t>
      </w:r>
      <w:r w:rsidR="00976741" w:rsidRPr="00372A0D">
        <w:rPr>
          <w:rFonts w:ascii="Verdana" w:hAnsi="Verdana" w:cs="Segoe UI"/>
        </w:rPr>
        <w:t>CENOWE</w:t>
      </w:r>
      <w:r w:rsidR="00DA33EF" w:rsidRPr="00372A0D">
        <w:rPr>
          <w:rFonts w:ascii="Verdana" w:hAnsi="Verdana" w:cs="Segoe UI"/>
        </w:rPr>
        <w:t>:</w:t>
      </w:r>
    </w:p>
    <w:p w14:paraId="7EE8516F" w14:textId="585F57DB" w:rsidR="001F0ACF" w:rsidRPr="00372A0D" w:rsidRDefault="00DA33EF" w:rsidP="00DA33EF">
      <w:pPr>
        <w:jc w:val="center"/>
        <w:rPr>
          <w:rFonts w:ascii="Verdana" w:hAnsi="Verdana" w:cs="Segoe UI"/>
          <w:bCs/>
        </w:rPr>
      </w:pPr>
      <w:r w:rsidRPr="00372A0D">
        <w:rPr>
          <w:rFonts w:ascii="Verdana" w:hAnsi="Verdana" w:cs="Segoe UI"/>
        </w:rPr>
        <w:t>Świadczenie usług</w:t>
      </w:r>
      <w:r w:rsidR="009E3C0C" w:rsidRPr="00372A0D">
        <w:rPr>
          <w:rFonts w:ascii="Verdana" w:hAnsi="Verdana" w:cs="Segoe UI"/>
        </w:rPr>
        <w:t xml:space="preserve">i </w:t>
      </w:r>
      <w:r w:rsidR="009E3C0C" w:rsidRPr="00372A0D">
        <w:rPr>
          <w:rFonts w:ascii="Verdana" w:hAnsi="Verdana" w:cs="Segoe UI"/>
          <w:bCs/>
        </w:rPr>
        <w:t xml:space="preserve">opieki nad użytkownikami mieszkania treningowego </w:t>
      </w:r>
    </w:p>
    <w:p w14:paraId="31890603" w14:textId="77777777" w:rsidR="00DA33EF" w:rsidRPr="00372A0D" w:rsidRDefault="009E3C0C" w:rsidP="00DA33EF">
      <w:pPr>
        <w:jc w:val="center"/>
        <w:rPr>
          <w:rFonts w:ascii="Verdana" w:hAnsi="Verdana" w:cs="Segoe UI"/>
        </w:rPr>
      </w:pPr>
      <w:r w:rsidRPr="00372A0D">
        <w:rPr>
          <w:rFonts w:ascii="Verdana" w:hAnsi="Verdana" w:cs="Segoe UI"/>
          <w:bCs/>
        </w:rPr>
        <w:t xml:space="preserve">prowadzonego przez </w:t>
      </w:r>
      <w:r w:rsidR="001F0ACF" w:rsidRPr="00372A0D">
        <w:rPr>
          <w:rFonts w:ascii="Verdana" w:hAnsi="Verdana" w:cs="Segoe UI"/>
          <w:bCs/>
        </w:rPr>
        <w:t>Powiat Wielicki</w:t>
      </w:r>
      <w:r w:rsidRPr="00372A0D">
        <w:rPr>
          <w:rFonts w:ascii="Verdana" w:hAnsi="Verdana" w:cs="Segoe UI"/>
          <w:bCs/>
        </w:rPr>
        <w:t xml:space="preserve"> 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237"/>
      </w:tblGrid>
      <w:tr w:rsidR="00DA33EF" w:rsidRPr="00372A0D" w14:paraId="491434DE" w14:textId="77777777">
        <w:tc>
          <w:tcPr>
            <w:tcW w:w="704" w:type="dxa"/>
          </w:tcPr>
          <w:p w14:paraId="70B87023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552" w:type="dxa"/>
          </w:tcPr>
          <w:p w14:paraId="6EB2E0C1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6237" w:type="dxa"/>
          </w:tcPr>
          <w:p w14:paraId="5F6537A2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Szczegółowy opis</w:t>
            </w:r>
          </w:p>
        </w:tc>
      </w:tr>
      <w:tr w:rsidR="00DA33EF" w:rsidRPr="00372A0D" w14:paraId="7A9DCD2E" w14:textId="77777777">
        <w:tc>
          <w:tcPr>
            <w:tcW w:w="704" w:type="dxa"/>
          </w:tcPr>
          <w:p w14:paraId="273CFB85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6989F31B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Termin realizacji umowy</w:t>
            </w:r>
          </w:p>
        </w:tc>
        <w:tc>
          <w:tcPr>
            <w:tcW w:w="6237" w:type="dxa"/>
          </w:tcPr>
          <w:p w14:paraId="6C40522F" w14:textId="77777777" w:rsidR="00DA33EF" w:rsidRPr="00372A0D" w:rsidRDefault="001F0AC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  <w:highlight w:val="yellow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01.</w:t>
            </w:r>
            <w:r w:rsidR="00C95CAF">
              <w:rPr>
                <w:rFonts w:ascii="Verdana" w:hAnsi="Verdana" w:cs="Segoe UI"/>
                <w:sz w:val="20"/>
                <w:szCs w:val="20"/>
              </w:rPr>
              <w:t>01.2026 – 31.12.2026</w:t>
            </w:r>
            <w:r w:rsidR="00DA33EF" w:rsidRPr="00372A0D">
              <w:rPr>
                <w:rFonts w:ascii="Verdana" w:hAnsi="Verdana" w:cs="Segoe UI"/>
                <w:sz w:val="20"/>
                <w:szCs w:val="20"/>
              </w:rPr>
              <w:t xml:space="preserve"> </w:t>
            </w:r>
          </w:p>
        </w:tc>
      </w:tr>
      <w:tr w:rsidR="00DA33EF" w:rsidRPr="00372A0D" w14:paraId="26AF95C6" w14:textId="77777777">
        <w:tc>
          <w:tcPr>
            <w:tcW w:w="704" w:type="dxa"/>
          </w:tcPr>
          <w:p w14:paraId="12D56483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F7DA060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Ilość godzin</w:t>
            </w:r>
          </w:p>
        </w:tc>
        <w:tc>
          <w:tcPr>
            <w:tcW w:w="6237" w:type="dxa"/>
          </w:tcPr>
          <w:p w14:paraId="317E51DA" w14:textId="77777777" w:rsidR="00DA33EF" w:rsidRPr="00372A0D" w:rsidRDefault="001F0ACF" w:rsidP="00DA33EF">
            <w:pPr>
              <w:pStyle w:val="Akapitzlist"/>
              <w:numPr>
                <w:ilvl w:val="0"/>
                <w:numId w:val="10"/>
              </w:numPr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Nie więcej niż</w:t>
            </w:r>
            <w:r w:rsidR="009E3C0C" w:rsidRPr="00372A0D">
              <w:rPr>
                <w:rFonts w:ascii="Verdana" w:hAnsi="Verdana" w:cs="Segoe UI"/>
                <w:sz w:val="20"/>
                <w:szCs w:val="20"/>
              </w:rPr>
              <w:t xml:space="preserve"> 3</w:t>
            </w:r>
            <w:r w:rsidR="00DA33EF" w:rsidRPr="00372A0D">
              <w:rPr>
                <w:rFonts w:ascii="Verdana" w:hAnsi="Verdana" w:cs="Segoe UI"/>
                <w:sz w:val="20"/>
                <w:szCs w:val="20"/>
              </w:rPr>
              <w:t>0 godzin w miesiącu</w:t>
            </w:r>
            <w:r w:rsidRPr="00372A0D">
              <w:rPr>
                <w:rFonts w:ascii="Verdana" w:hAnsi="Verdana" w:cs="Segoe UI"/>
                <w:sz w:val="20"/>
                <w:szCs w:val="20"/>
              </w:rPr>
              <w:t>;</w:t>
            </w:r>
            <w:r w:rsidR="00DA33EF" w:rsidRPr="00372A0D">
              <w:rPr>
                <w:rFonts w:ascii="Verdana" w:hAnsi="Verdana" w:cs="Segoe UI"/>
                <w:sz w:val="20"/>
                <w:szCs w:val="20"/>
              </w:rPr>
              <w:t xml:space="preserve"> </w:t>
            </w:r>
          </w:p>
          <w:p w14:paraId="5616DCE7" w14:textId="77777777" w:rsidR="009E3C0C" w:rsidRPr="00372A0D" w:rsidRDefault="001F0ACF" w:rsidP="0018014D">
            <w:pPr>
              <w:pStyle w:val="Akapitzlist"/>
              <w:numPr>
                <w:ilvl w:val="0"/>
                <w:numId w:val="10"/>
              </w:numPr>
              <w:rPr>
                <w:rFonts w:ascii="Verdana" w:hAnsi="Verdana" w:cs="Segoe UI"/>
                <w:b/>
                <w:sz w:val="20"/>
                <w:szCs w:val="20"/>
              </w:rPr>
            </w:pPr>
            <w:r w:rsidRPr="0018014D">
              <w:rPr>
                <w:rFonts w:ascii="Verdana" w:hAnsi="Verdana" w:cs="Segoe UI"/>
                <w:sz w:val="20"/>
                <w:szCs w:val="20"/>
              </w:rPr>
              <w:t xml:space="preserve">Godziny świadczenia usługi ustalane z użytkownikiem mieszkania treningowego, </w:t>
            </w:r>
            <w:r w:rsidR="009E3C0C" w:rsidRPr="0018014D">
              <w:rPr>
                <w:rFonts w:ascii="Verdana" w:hAnsi="Verdana" w:cs="Segoe UI"/>
                <w:bCs/>
                <w:sz w:val="20"/>
                <w:szCs w:val="20"/>
              </w:rPr>
              <w:t>w tym</w:t>
            </w:r>
            <w:r w:rsidR="009E3C0C" w:rsidRPr="00372A0D">
              <w:rPr>
                <w:rFonts w:ascii="Verdana" w:hAnsi="Verdana" w:cs="Segoe UI"/>
                <w:bCs/>
                <w:sz w:val="20"/>
                <w:szCs w:val="20"/>
              </w:rPr>
              <w:t xml:space="preserve"> </w:t>
            </w:r>
            <w:r w:rsidR="0018014D">
              <w:rPr>
                <w:rFonts w:ascii="Verdana" w:hAnsi="Verdana" w:cs="Segoe UI"/>
                <w:bCs/>
                <w:sz w:val="20"/>
                <w:szCs w:val="20"/>
              </w:rPr>
              <w:t xml:space="preserve">              </w:t>
            </w:r>
            <w:r w:rsidR="009E3C0C" w:rsidRPr="00372A0D">
              <w:rPr>
                <w:rFonts w:ascii="Verdana" w:hAnsi="Verdana" w:cs="Segoe UI"/>
                <w:bCs/>
                <w:sz w:val="20"/>
                <w:szCs w:val="20"/>
              </w:rPr>
              <w:t xml:space="preserve">w zależności od potrzeb również Sb. – Nd., </w:t>
            </w:r>
            <w:r w:rsidR="0018014D">
              <w:rPr>
                <w:rFonts w:ascii="Verdana" w:hAnsi="Verdana" w:cs="Segoe UI"/>
                <w:bCs/>
                <w:strike/>
                <w:sz w:val="20"/>
                <w:szCs w:val="20"/>
              </w:rPr>
              <w:t xml:space="preserve"> </w:t>
            </w:r>
          </w:p>
          <w:p w14:paraId="46257969" w14:textId="77777777" w:rsidR="00DA33EF" w:rsidRPr="00372A0D" w:rsidRDefault="00DA33EF" w:rsidP="009E3C0C">
            <w:pPr>
              <w:pStyle w:val="Akapitzlist"/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DA33EF" w:rsidRPr="00372A0D" w14:paraId="0E894F92" w14:textId="77777777">
        <w:tc>
          <w:tcPr>
            <w:tcW w:w="704" w:type="dxa"/>
          </w:tcPr>
          <w:p w14:paraId="3911A499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74E448FC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Miejsce świadczenia usług</w:t>
            </w:r>
          </w:p>
        </w:tc>
        <w:tc>
          <w:tcPr>
            <w:tcW w:w="6237" w:type="dxa"/>
          </w:tcPr>
          <w:p w14:paraId="74D0EFB8" w14:textId="77777777" w:rsidR="00DA33EF" w:rsidRPr="00372A0D" w:rsidRDefault="00DA33EF" w:rsidP="009E3C0C">
            <w:pPr>
              <w:spacing w:after="160" w:line="259" w:lineRule="auto"/>
              <w:rPr>
                <w:rFonts w:ascii="Verdana" w:hAnsi="Verdana" w:cs="Segoe UI"/>
                <w:b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Usługi świadczone będ</w:t>
            </w:r>
            <w:r w:rsidR="009E3C0C" w:rsidRPr="00372A0D">
              <w:rPr>
                <w:rFonts w:ascii="Verdana" w:hAnsi="Verdana" w:cs="Segoe UI"/>
                <w:sz w:val="20"/>
                <w:szCs w:val="20"/>
              </w:rPr>
              <w:t xml:space="preserve">ą w miejscowości: </w:t>
            </w:r>
            <w:r w:rsidR="009E3C0C" w:rsidRPr="00372A0D">
              <w:rPr>
                <w:rFonts w:ascii="Verdana" w:hAnsi="Verdana" w:cs="Segoe UI"/>
                <w:bCs/>
                <w:sz w:val="20"/>
                <w:szCs w:val="20"/>
              </w:rPr>
              <w:t>Czarnochowice 564, 32-020 Wieliczka (osiedle: Wieliczka Park).</w:t>
            </w:r>
          </w:p>
        </w:tc>
      </w:tr>
      <w:tr w:rsidR="00DA33EF" w:rsidRPr="00372A0D" w14:paraId="6040A1B5" w14:textId="77777777">
        <w:tc>
          <w:tcPr>
            <w:tcW w:w="704" w:type="dxa"/>
          </w:tcPr>
          <w:p w14:paraId="44BE52E7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14:paraId="547F50F7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Przedmiot zamówienia</w:t>
            </w:r>
          </w:p>
        </w:tc>
        <w:tc>
          <w:tcPr>
            <w:tcW w:w="6237" w:type="dxa"/>
          </w:tcPr>
          <w:p w14:paraId="335206E5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/>
                <w:sz w:val="20"/>
                <w:szCs w:val="20"/>
              </w:rPr>
              <w:t>Ilość osób usamodzielnianych: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do trzech osób.</w:t>
            </w:r>
          </w:p>
          <w:p w14:paraId="6CDF5FFF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5072AD8D" w14:textId="77777777" w:rsidR="009E3C0C" w:rsidRPr="00372A0D" w:rsidRDefault="009E3C0C" w:rsidP="009E3C0C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 w:rsidRPr="00372A0D">
              <w:rPr>
                <w:rFonts w:ascii="Verdana" w:hAnsi="Verdana"/>
                <w:b/>
                <w:sz w:val="20"/>
                <w:szCs w:val="20"/>
              </w:rPr>
              <w:t>Zakres udzielanego  przez opiekuna wsparcia ma dotyczyć:</w:t>
            </w:r>
          </w:p>
          <w:p w14:paraId="5A78D40F" w14:textId="77777777" w:rsidR="009E3C0C" w:rsidRPr="00372A0D" w:rsidRDefault="00372A0D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s</w:t>
            </w:r>
            <w:r w:rsidR="009E3C0C" w:rsidRPr="00372A0D">
              <w:rPr>
                <w:rFonts w:ascii="Verdana" w:hAnsi="Verdana"/>
                <w:bCs/>
                <w:sz w:val="20"/>
                <w:szCs w:val="20"/>
              </w:rPr>
              <w:t>amoobsługi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="009E3C0C"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  <w:p w14:paraId="686C3B7B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zaspakajania codziennych potrzeb życiowych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</w:p>
          <w:p w14:paraId="1B32DD70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załatwiania spraw osobistych i urzędowych </w:t>
            </w:r>
            <w:r w:rsidR="00EC3CEB" w:rsidRPr="00372A0D">
              <w:rPr>
                <w:rFonts w:ascii="Verdana" w:hAnsi="Verdana"/>
                <w:bCs/>
                <w:sz w:val="20"/>
                <w:szCs w:val="20"/>
              </w:rPr>
              <w:t>( koszty dojazdu po stronie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 użytkownika mieszkania treningowego);</w:t>
            </w:r>
          </w:p>
          <w:p w14:paraId="0965DFEB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prowadzenia gospodarstwa domowego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</w:t>
            </w:r>
          </w:p>
          <w:p w14:paraId="244BDFC3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efektywnego zarządzania czasem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</w:t>
            </w:r>
          </w:p>
          <w:p w14:paraId="0DD407D2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poszukiwania pracy oraz utrzymania zatrudnienia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</w:t>
            </w:r>
          </w:p>
          <w:p w14:paraId="1A3CBDD0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efektywnego zarządzania finansami 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</w:t>
            </w:r>
          </w:p>
          <w:p w14:paraId="274A82B8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rozwijania autonomii decyzji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7085A27C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realizacja kontaktów społecznych przez umożliwienie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utrzymywania więzi rodzinnych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</w:t>
            </w:r>
          </w:p>
          <w:p w14:paraId="51B7607D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uczestnictwa w życiu społeczności lokalnej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     </w:t>
            </w:r>
          </w:p>
          <w:p w14:paraId="02FD758E" w14:textId="77777777" w:rsidR="009E3C0C" w:rsidRPr="00372A0D" w:rsidRDefault="009E3C0C" w:rsidP="009E3C0C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rozwiązywania konfliktów  interpersonalnych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>;</w:t>
            </w:r>
          </w:p>
          <w:p w14:paraId="50936967" w14:textId="77777777" w:rsidR="009E3C0C" w:rsidRPr="00372A0D" w:rsidRDefault="009E3C0C" w:rsidP="009E3C0C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</w:p>
          <w:p w14:paraId="423F83B0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2A0D">
              <w:rPr>
                <w:rFonts w:ascii="Verdana" w:hAnsi="Verdana"/>
                <w:b/>
                <w:sz w:val="20"/>
                <w:szCs w:val="20"/>
              </w:rPr>
              <w:t xml:space="preserve">Informacje dodatkowe: </w:t>
            </w:r>
          </w:p>
          <w:p w14:paraId="19ABDDAB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W ramach wartości usługi zawarty jest koszt dojazdu opiekuna do mieszkania treningowego.</w:t>
            </w:r>
          </w:p>
          <w:p w14:paraId="71639DB8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15A68951" w14:textId="77777777" w:rsidR="009E3C0C" w:rsidRPr="00372A0D" w:rsidRDefault="009E3C0C" w:rsidP="009E3C0C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 w:rsidRPr="00372A0D">
              <w:rPr>
                <w:rFonts w:ascii="Verdana" w:hAnsi="Verdana"/>
                <w:b/>
                <w:sz w:val="20"/>
                <w:szCs w:val="20"/>
              </w:rPr>
              <w:t xml:space="preserve">Dodatkowy opis grupy docelowej i przewidywanej opieki: </w:t>
            </w:r>
          </w:p>
          <w:p w14:paraId="30EEAA70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Powodem  umieszczenia dziecka w pieczy zastępczej najczęściej jest brak możliwości zapewnienia im przez rodziców biologicznych prawi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dłowego rozwoju, między 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innymi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na płaszczyźnie opiekuńczej, zdrowotnej, wychowawczej cz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y bytowej.  Z tego też powodu </w:t>
            </w:r>
            <w:r w:rsidR="00372A0D">
              <w:rPr>
                <w:rFonts w:ascii="Verdana" w:hAnsi="Verdana"/>
                <w:bCs/>
                <w:sz w:val="20"/>
                <w:szCs w:val="20"/>
              </w:rPr>
              <w:t xml:space="preserve">                       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w przyszłości ich podejście do dorosłego życia  może być zgoła odmienne od tego jakie reprezentują ich rówieśnicy, dorastający  w naturalnym środowisku rodzinnym. </w:t>
            </w:r>
          </w:p>
          <w:p w14:paraId="4F0D6580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>Dlatego ich pobyt w mieszkan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iu treningowym ma prowadzić do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rozwijania umiejętności praktycznych, służących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niezależnemu życiu.</w:t>
            </w:r>
          </w:p>
          <w:p w14:paraId="4FFBBF08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07DC8674" w14:textId="77777777" w:rsidR="009E3C0C" w:rsidRPr="00372A0D" w:rsidRDefault="009E3C0C" w:rsidP="009E3C0C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72A0D">
              <w:rPr>
                <w:rFonts w:ascii="Verdana" w:hAnsi="Verdana"/>
                <w:bCs/>
                <w:sz w:val="20"/>
                <w:szCs w:val="20"/>
              </w:rPr>
              <w:t xml:space="preserve">Zamawiający zastrzega możliwość rozwiązania umowy 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              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z Wykonawcą w sytuacji rozwiązania/wygaśnięcia kontraktu mieszkaniowego z osoba usamodzielnianą</w:t>
            </w:r>
            <w:r w:rsidR="005E136F" w:rsidRPr="00372A0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72A0D">
              <w:rPr>
                <w:rFonts w:ascii="Verdana" w:hAnsi="Verdana"/>
                <w:bCs/>
                <w:sz w:val="20"/>
                <w:szCs w:val="20"/>
              </w:rPr>
              <w:t>/osobami usamodzielnianymi.</w:t>
            </w:r>
          </w:p>
          <w:p w14:paraId="321EBCE0" w14:textId="77777777" w:rsidR="00DA33EF" w:rsidRPr="00372A0D" w:rsidRDefault="00DA33EF" w:rsidP="009E3C0C">
            <w:pPr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DA33EF" w:rsidRPr="00372A0D" w14:paraId="2E51305D" w14:textId="77777777">
        <w:tc>
          <w:tcPr>
            <w:tcW w:w="704" w:type="dxa"/>
          </w:tcPr>
          <w:p w14:paraId="2A888FC5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2" w:type="dxa"/>
          </w:tcPr>
          <w:p w14:paraId="54004B70" w14:textId="77777777" w:rsidR="00DA33EF" w:rsidRPr="00372A0D" w:rsidRDefault="009E3C0C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Wymagania stawiane Kandydatowi na opiekuna:</w:t>
            </w:r>
          </w:p>
        </w:tc>
        <w:tc>
          <w:tcPr>
            <w:tcW w:w="6237" w:type="dxa"/>
          </w:tcPr>
          <w:p w14:paraId="2A5ADD7B" w14:textId="77777777" w:rsidR="009E3C0C" w:rsidRPr="00372A0D" w:rsidRDefault="009E3C0C" w:rsidP="00372A0D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Osoba taka powinna dawać rękojmię dobrze prowadzonej „Pracy socjalnej, zapewniając pomoc osobom we wzmacnianiu lub odzyskiwaniu zdolności do funkcjonowania w społeczeństwie poprzez pełnienie odpowiednich ról społecznych oraz tworzenie warunków sprzyjających temu celowi”.</w:t>
            </w:r>
          </w:p>
          <w:p w14:paraId="7AEF90B2" w14:textId="77777777" w:rsidR="009E3C0C" w:rsidRPr="00372A0D" w:rsidRDefault="009E3C0C" w:rsidP="00372A0D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</w:p>
          <w:p w14:paraId="538EF4C6" w14:textId="77777777" w:rsidR="00DA33EF" w:rsidRPr="00372A0D" w:rsidRDefault="009E3C0C" w:rsidP="00C95CAF">
            <w:pPr>
              <w:spacing w:after="160" w:line="259" w:lineRule="auto"/>
              <w:jc w:val="both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 xml:space="preserve">Biorą pod uwagę zarówno rodzaj grupy docelowej, jak </w:t>
            </w:r>
            <w:r w:rsidR="00372A0D" w:rsidRPr="00372A0D">
              <w:rPr>
                <w:rFonts w:ascii="Verdana" w:hAnsi="Verdana" w:cs="Segoe UI"/>
                <w:sz w:val="20"/>
                <w:szCs w:val="20"/>
              </w:rPr>
              <w:t xml:space="preserve">             </w:t>
            </w:r>
            <w:r w:rsidRPr="00372A0D">
              <w:rPr>
                <w:rFonts w:ascii="Verdana" w:hAnsi="Verdana" w:cs="Segoe UI"/>
                <w:sz w:val="20"/>
                <w:szCs w:val="20"/>
              </w:rPr>
              <w:t>i rodzaj świad</w:t>
            </w:r>
            <w:r w:rsidR="005E136F" w:rsidRPr="00372A0D">
              <w:rPr>
                <w:rFonts w:ascii="Verdana" w:hAnsi="Verdana" w:cs="Segoe UI"/>
                <w:sz w:val="20"/>
                <w:szCs w:val="20"/>
              </w:rPr>
              <w:t xml:space="preserve">czonego wsparcia </w:t>
            </w:r>
            <w:r w:rsidRPr="00372A0D">
              <w:rPr>
                <w:rFonts w:ascii="Verdana" w:hAnsi="Verdana" w:cs="Segoe UI"/>
                <w:sz w:val="20"/>
                <w:szCs w:val="20"/>
              </w:rPr>
              <w:t xml:space="preserve"> i konieczność posiadania umiejętności do jego przekazania,  </w:t>
            </w: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osoba pełniąca funkcję Opiekuna w Mieszkaniu Treningowym, powin</w:t>
            </w:r>
            <w:r w:rsidR="005E136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na wywodzić się ze środowiska  </w:t>
            </w: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pracowników socjal</w:t>
            </w:r>
            <w:r w:rsid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nych, specjalistów </w:t>
            </w: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pracy socjalnej, wych</w:t>
            </w:r>
            <w:r w:rsidR="00372A0D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owawców w placówkach opiekuńczo </w:t>
            </w:r>
            <w:r w:rsidR="00C95CAF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wychowawczych </w:t>
            </w:r>
            <w:r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lub ze środowiska rodzin zastępczych</w:t>
            </w:r>
            <w:r w:rsidR="00B352C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, </w:t>
            </w:r>
            <w:bookmarkStart w:id="1" w:name="_Hlk179458003"/>
            <w:r w:rsidR="00B352C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powinna posiadać minimum</w:t>
            </w:r>
            <w:r w:rsidR="005E136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 dwu-letnie</w:t>
            </w:r>
            <w:r w:rsidR="00B352C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 </w:t>
            </w:r>
            <w:r w:rsidR="00372A0D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 </w:t>
            </w:r>
            <w:r w:rsidR="005E136F" w:rsidRPr="00372A0D">
              <w:rPr>
                <w:rFonts w:ascii="Verdana" w:hAnsi="Verdana" w:cs="Segoe UI"/>
                <w:b/>
                <w:bCs/>
                <w:sz w:val="20"/>
                <w:szCs w:val="20"/>
              </w:rPr>
              <w:t>doświadczenie w pracy na stanowisku pracownika socjalnego lub wychowawczy w placówkach opiekuńczo-wychowawczych lub dwu-letni staż bycia rodziną zastępczą.</w:t>
            </w:r>
            <w:bookmarkEnd w:id="1"/>
          </w:p>
        </w:tc>
      </w:tr>
      <w:tr w:rsidR="00DA33EF" w:rsidRPr="00372A0D" w14:paraId="72D293DF" w14:textId="77777777">
        <w:tc>
          <w:tcPr>
            <w:tcW w:w="704" w:type="dxa"/>
          </w:tcPr>
          <w:p w14:paraId="7BB930DB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14:paraId="0A942FEE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 xml:space="preserve">Uwagi </w:t>
            </w:r>
          </w:p>
        </w:tc>
        <w:tc>
          <w:tcPr>
            <w:tcW w:w="6237" w:type="dxa"/>
          </w:tcPr>
          <w:p w14:paraId="71FF865D" w14:textId="77777777" w:rsidR="00DA33EF" w:rsidRPr="00372A0D" w:rsidRDefault="00DA33EF">
            <w:pPr>
              <w:spacing w:after="160" w:line="259" w:lineRule="auto"/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3B5299" w:rsidRPr="00372A0D" w14:paraId="016CEC54" w14:textId="77777777">
        <w:tc>
          <w:tcPr>
            <w:tcW w:w="704" w:type="dxa"/>
          </w:tcPr>
          <w:p w14:paraId="137FB60B" w14:textId="77777777" w:rsidR="003B5299" w:rsidRPr="00372A0D" w:rsidRDefault="003B5299">
            <w:pPr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14:paraId="25778A5B" w14:textId="77777777" w:rsidR="003B5299" w:rsidRPr="00372A0D" w:rsidRDefault="003B5299">
            <w:pPr>
              <w:rPr>
                <w:rFonts w:ascii="Verdana" w:hAnsi="Verdana" w:cs="Segoe UI"/>
                <w:sz w:val="20"/>
                <w:szCs w:val="20"/>
              </w:rPr>
            </w:pPr>
            <w:r w:rsidRPr="00372A0D">
              <w:rPr>
                <w:rFonts w:ascii="Verdana" w:hAnsi="Verdana" w:cs="Segoe UI"/>
                <w:sz w:val="20"/>
                <w:szCs w:val="20"/>
              </w:rPr>
              <w:t>Termin odpowiedzi na zapytanie cenowe</w:t>
            </w:r>
          </w:p>
        </w:tc>
        <w:tc>
          <w:tcPr>
            <w:tcW w:w="6237" w:type="dxa"/>
          </w:tcPr>
          <w:p w14:paraId="76038E09" w14:textId="77777777" w:rsidR="003B5299" w:rsidRPr="00372A0D" w:rsidRDefault="00C95CAF">
            <w:pPr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22.12.2025</w:t>
            </w:r>
            <w:r w:rsidR="002C0408" w:rsidRPr="00372A0D">
              <w:rPr>
                <w:rFonts w:ascii="Verdana" w:hAnsi="Verdana" w:cs="Segoe UI"/>
                <w:sz w:val="20"/>
                <w:szCs w:val="20"/>
              </w:rPr>
              <w:t xml:space="preserve">r. </w:t>
            </w:r>
          </w:p>
        </w:tc>
      </w:tr>
    </w:tbl>
    <w:p w14:paraId="4AB30C23" w14:textId="77777777" w:rsidR="00372A0D" w:rsidRPr="00372A0D" w:rsidRDefault="00372A0D" w:rsidP="00DA33EF">
      <w:pPr>
        <w:jc w:val="center"/>
        <w:rPr>
          <w:rFonts w:ascii="Verdana" w:hAnsi="Verdana" w:cs="Segoe UI"/>
        </w:rPr>
      </w:pPr>
    </w:p>
    <w:p w14:paraId="51E56857" w14:textId="77777777" w:rsidR="00DA33EF" w:rsidRPr="00372A0D" w:rsidRDefault="00DA33EF" w:rsidP="00372A0D">
      <w:pPr>
        <w:pStyle w:val="Bezodstpw"/>
        <w:jc w:val="both"/>
        <w:rPr>
          <w:rFonts w:ascii="Verdana" w:hAnsi="Verdana"/>
          <w:sz w:val="20"/>
          <w:szCs w:val="20"/>
        </w:rPr>
      </w:pPr>
      <w:r w:rsidRPr="00372A0D">
        <w:rPr>
          <w:rFonts w:ascii="Verdana" w:hAnsi="Verdana"/>
          <w:sz w:val="20"/>
          <w:szCs w:val="20"/>
        </w:rPr>
        <w:t xml:space="preserve">Bardzo proszę o podanie wyceny usługi według powyższych kryteriów i </w:t>
      </w:r>
      <w:r w:rsidR="00976741" w:rsidRPr="00372A0D">
        <w:rPr>
          <w:rFonts w:ascii="Verdana" w:hAnsi="Verdana"/>
          <w:sz w:val="20"/>
          <w:szCs w:val="20"/>
        </w:rPr>
        <w:t>udzielenie odpowiedzi</w:t>
      </w:r>
      <w:r w:rsidRPr="00372A0D">
        <w:rPr>
          <w:rFonts w:ascii="Verdana" w:hAnsi="Verdana"/>
          <w:sz w:val="20"/>
          <w:szCs w:val="20"/>
        </w:rPr>
        <w:t xml:space="preserve"> na załączonym formularzu </w:t>
      </w:r>
      <w:r w:rsidR="00372A0D" w:rsidRPr="00372A0D">
        <w:rPr>
          <w:rFonts w:ascii="Verdana" w:hAnsi="Verdana"/>
          <w:sz w:val="20"/>
          <w:szCs w:val="20"/>
        </w:rPr>
        <w:t>cenowym</w:t>
      </w:r>
      <w:r w:rsidR="0018014D">
        <w:rPr>
          <w:rFonts w:ascii="Verdana" w:hAnsi="Verdana"/>
          <w:sz w:val="20"/>
          <w:szCs w:val="20"/>
        </w:rPr>
        <w:t>, stanowiącym załącznik do niniejszego zapytania cenowego</w:t>
      </w:r>
      <w:r w:rsidR="00372A0D" w:rsidRPr="00372A0D">
        <w:rPr>
          <w:rFonts w:ascii="Verdana" w:hAnsi="Verdana"/>
          <w:sz w:val="20"/>
          <w:szCs w:val="20"/>
        </w:rPr>
        <w:t>.</w:t>
      </w:r>
    </w:p>
    <w:p w14:paraId="68E0BDCD" w14:textId="77777777" w:rsidR="00DA33EF" w:rsidRDefault="00DA33EF" w:rsidP="00DA33EF">
      <w:pPr>
        <w:rPr>
          <w:rFonts w:ascii="Verdana" w:hAnsi="Verdana" w:cs="Segoe UI"/>
        </w:rPr>
      </w:pPr>
    </w:p>
    <w:p w14:paraId="10DE4667" w14:textId="77777777" w:rsidR="0018014D" w:rsidRPr="00401E24" w:rsidRDefault="0018014D" w:rsidP="00401E24">
      <w:pPr>
        <w:pStyle w:val="Bezodstpw"/>
        <w:jc w:val="both"/>
        <w:rPr>
          <w:rFonts w:ascii="Verdana" w:hAnsi="Verdana"/>
          <w:b/>
          <w:sz w:val="20"/>
          <w:szCs w:val="20"/>
        </w:rPr>
      </w:pPr>
      <w:r w:rsidRPr="00401E24">
        <w:rPr>
          <w:rFonts w:ascii="Verdana" w:hAnsi="Verdana"/>
          <w:b/>
          <w:sz w:val="20"/>
          <w:szCs w:val="20"/>
        </w:rPr>
        <w:t xml:space="preserve">Wypełnioną ofertę prosimy przesłać w wyznaczonym terminie na adres e-mail: </w:t>
      </w:r>
    </w:p>
    <w:p w14:paraId="3A3FAA98" w14:textId="77777777" w:rsidR="0018014D" w:rsidRPr="00401E24" w:rsidRDefault="00C95CAF" w:rsidP="00401E24">
      <w:pPr>
        <w:pStyle w:val="Bezodstpw"/>
        <w:jc w:val="both"/>
        <w:rPr>
          <w:rFonts w:ascii="Verdana" w:hAnsi="Verdana"/>
          <w:b/>
          <w:sz w:val="20"/>
          <w:szCs w:val="20"/>
        </w:rPr>
      </w:pPr>
      <w:r w:rsidRPr="00C95CAF">
        <w:rPr>
          <w:rFonts w:ascii="Verdana" w:hAnsi="Verdana"/>
          <w:b/>
          <w:sz w:val="20"/>
          <w:szCs w:val="20"/>
        </w:rPr>
        <w:t>e.kawala@pcpr-wieliczka.pl</w:t>
      </w:r>
    </w:p>
    <w:p w14:paraId="37806681" w14:textId="77777777" w:rsidR="005A734D" w:rsidRPr="00401E24" w:rsidRDefault="005A734D" w:rsidP="00401E24">
      <w:pPr>
        <w:pStyle w:val="Bezodstpw"/>
        <w:jc w:val="both"/>
        <w:rPr>
          <w:rFonts w:ascii="Verdana" w:hAnsi="Verdana"/>
          <w:b/>
          <w:sz w:val="20"/>
          <w:szCs w:val="20"/>
        </w:rPr>
      </w:pPr>
    </w:p>
    <w:p w14:paraId="53E9422C" w14:textId="77777777" w:rsidR="005A734D" w:rsidRPr="00372A0D" w:rsidRDefault="005A734D" w:rsidP="00DA33EF">
      <w:pPr>
        <w:widowControl w:val="0"/>
        <w:suppressAutoHyphens/>
        <w:spacing w:after="0" w:line="240" w:lineRule="auto"/>
        <w:jc w:val="center"/>
        <w:rPr>
          <w:rFonts w:ascii="Verdana" w:hAnsi="Verdana" w:cs="Segoe UI"/>
        </w:rPr>
      </w:pPr>
    </w:p>
    <w:p w14:paraId="369C6D9F" w14:textId="77777777" w:rsidR="005A734D" w:rsidRPr="00401E24" w:rsidRDefault="00401E24" w:rsidP="00DA33EF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  <w:r w:rsidRPr="00401E24">
        <w:rPr>
          <w:rFonts w:ascii="Segoe UI" w:hAnsi="Segoe UI" w:cs="Segoe UI"/>
          <w:color w:val="FF0000"/>
          <w:sz w:val="16"/>
          <w:szCs w:val="16"/>
        </w:rPr>
        <w:t xml:space="preserve">Dyrektor Powiatowego Centrum </w:t>
      </w:r>
    </w:p>
    <w:p w14:paraId="2A264C39" w14:textId="77777777" w:rsidR="00401E24" w:rsidRPr="00401E24" w:rsidRDefault="00401E24" w:rsidP="00DA33EF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  <w:r w:rsidRPr="00401E24">
        <w:rPr>
          <w:rFonts w:ascii="Segoe UI" w:hAnsi="Segoe UI" w:cs="Segoe UI"/>
          <w:color w:val="FF0000"/>
          <w:sz w:val="16"/>
          <w:szCs w:val="16"/>
        </w:rPr>
        <w:t xml:space="preserve">Pomocy Rodzinie </w:t>
      </w:r>
    </w:p>
    <w:p w14:paraId="1A46E9EC" w14:textId="77777777" w:rsidR="00401E24" w:rsidRPr="00401E24" w:rsidRDefault="00401E24" w:rsidP="00DA33EF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</w:p>
    <w:p w14:paraId="2D88B397" w14:textId="77777777" w:rsidR="00401E24" w:rsidRPr="00401E24" w:rsidRDefault="00401E24" w:rsidP="00DA33EF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  <w:r w:rsidRPr="00401E24">
        <w:rPr>
          <w:rFonts w:ascii="Segoe UI" w:hAnsi="Segoe UI" w:cs="Segoe UI"/>
          <w:color w:val="FF0000"/>
          <w:sz w:val="16"/>
          <w:szCs w:val="16"/>
        </w:rPr>
        <w:t>Mgr Anna Marzec</w:t>
      </w:r>
    </w:p>
    <w:p w14:paraId="705E6BD0" w14:textId="77777777" w:rsidR="00401E24" w:rsidRPr="00401E24" w:rsidRDefault="0018014D" w:rsidP="00E06790">
      <w:pPr>
        <w:pStyle w:val="Bezodstpw"/>
        <w:ind w:left="6379"/>
        <w:jc w:val="both"/>
        <w:rPr>
          <w:rFonts w:ascii="Verdana" w:hAnsi="Verdana"/>
          <w:color w:val="FF0000"/>
          <w:sz w:val="16"/>
          <w:szCs w:val="16"/>
        </w:rPr>
      </w:pPr>
      <w:r w:rsidRPr="00401E24">
        <w:rPr>
          <w:rFonts w:ascii="Verdana" w:hAnsi="Verdana"/>
          <w:color w:val="FF0000"/>
          <w:sz w:val="16"/>
          <w:szCs w:val="16"/>
        </w:rPr>
        <w:t xml:space="preserve"> </w:t>
      </w:r>
    </w:p>
    <w:p w14:paraId="715B0119" w14:textId="77777777" w:rsidR="00963379" w:rsidRDefault="0018014D" w:rsidP="00963379">
      <w:pPr>
        <w:pStyle w:val="Bezodstpw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</w:t>
      </w:r>
      <w:r w:rsidR="00963379">
        <w:rPr>
          <w:rFonts w:ascii="Verdana" w:hAnsi="Verdana"/>
          <w:sz w:val="16"/>
          <w:szCs w:val="16"/>
        </w:rPr>
        <w:t xml:space="preserve">                                  </w:t>
      </w:r>
      <w:r w:rsidRPr="0018014D">
        <w:rPr>
          <w:rFonts w:ascii="Verdana" w:hAnsi="Verdana"/>
          <w:sz w:val="16"/>
          <w:szCs w:val="16"/>
        </w:rPr>
        <w:t xml:space="preserve"> załącznik do  zapytania cenowego</w:t>
      </w:r>
      <w:r w:rsidR="00963379">
        <w:rPr>
          <w:rFonts w:ascii="Verdana" w:hAnsi="Verdana"/>
          <w:sz w:val="16"/>
          <w:szCs w:val="16"/>
        </w:rPr>
        <w:t xml:space="preserve"> na ś</w:t>
      </w:r>
      <w:r w:rsidR="00963379" w:rsidRPr="00963379">
        <w:rPr>
          <w:rFonts w:ascii="Verdana" w:hAnsi="Verdana"/>
          <w:sz w:val="16"/>
          <w:szCs w:val="16"/>
        </w:rPr>
        <w:t xml:space="preserve">wiadczenie usługi  </w:t>
      </w:r>
    </w:p>
    <w:p w14:paraId="4B4603B5" w14:textId="77777777" w:rsidR="00963379" w:rsidRPr="00963379" w:rsidRDefault="00963379" w:rsidP="00963379">
      <w:pPr>
        <w:pStyle w:val="Bezodstpw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</w:t>
      </w:r>
      <w:r w:rsidRPr="00963379">
        <w:rPr>
          <w:rFonts w:ascii="Verdana" w:hAnsi="Verdana"/>
          <w:sz w:val="16"/>
          <w:szCs w:val="16"/>
        </w:rPr>
        <w:t xml:space="preserve">opieki nad użytkownikami mieszkania treningowego </w:t>
      </w:r>
    </w:p>
    <w:p w14:paraId="580918AF" w14:textId="77777777" w:rsidR="0018014D" w:rsidRPr="00E06790" w:rsidRDefault="00963379" w:rsidP="00963379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963379">
        <w:rPr>
          <w:rFonts w:ascii="Verdana" w:hAnsi="Verdana"/>
          <w:sz w:val="16"/>
          <w:szCs w:val="16"/>
        </w:rPr>
        <w:t xml:space="preserve">prowadzonego przez Powiat Wielicki  </w:t>
      </w:r>
    </w:p>
    <w:p w14:paraId="7004DAEC" w14:textId="77777777" w:rsidR="0018014D" w:rsidRDefault="0018014D" w:rsidP="00DA33EF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14:paraId="054F786A" w14:textId="77777777" w:rsidR="0018014D" w:rsidRDefault="0018014D" w:rsidP="00DA33EF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14:paraId="54CB248B" w14:textId="77777777" w:rsidR="00DA33EF" w:rsidRPr="002274EA" w:rsidRDefault="00DA33EF" w:rsidP="00DA33EF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 xml:space="preserve">FORMULARZ </w:t>
      </w:r>
      <w:r w:rsidR="00976741"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CENOWY</w:t>
      </w:r>
    </w:p>
    <w:p w14:paraId="1045BE84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14:paraId="5EAA9582" w14:textId="77777777" w:rsidR="00DA33EF" w:rsidRPr="002274EA" w:rsidRDefault="00DA33EF" w:rsidP="00DA33EF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Verdana" w:eastAsia="SimSun" w:hAnsi="Verdana" w:cs="Segoe UI"/>
          <w:b/>
          <w:bCs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Zarejestrowana nazwa i adres (z numerem kodu pocztowego) Wykonawcy</w:t>
      </w:r>
      <w:r w:rsidR="005A734D"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 xml:space="preserve"> / dane osoby fizycznej realizującej zamówienie w formie umowy zlecenia</w:t>
      </w:r>
    </w:p>
    <w:p w14:paraId="513687F9" w14:textId="77777777" w:rsid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…………………………………………………………………………………………………………………………………………………</w:t>
      </w:r>
    </w:p>
    <w:p w14:paraId="340B3CF1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E2DA917" w14:textId="77777777" w:rsid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…………………………………………………………………………………………………………………………………………………</w:t>
      </w:r>
    </w:p>
    <w:p w14:paraId="28BCB265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6A149AC4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33823562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Nr telefonu: ………………………………………………………. Nr fax: …………….…….…………………………………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</w:p>
    <w:p w14:paraId="2546C4D3" w14:textId="77777777" w:rsidR="00103D08" w:rsidRDefault="00103D08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6F98C6D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e-mail: …............................................................................................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</w:p>
    <w:p w14:paraId="4E8CE6CC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0E7EF89A" w14:textId="77777777" w:rsid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NIP: …........................................................................................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........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</w:p>
    <w:p w14:paraId="3813F347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7068C1A2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Regon:.........................................................................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......................</w:t>
      </w:r>
    </w:p>
    <w:p w14:paraId="7DD951B1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151FFE98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KRS: ..................................................................................................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</w:p>
    <w:p w14:paraId="0776DA79" w14:textId="77777777" w:rsidR="00DA33EF" w:rsidRPr="00B41E9C" w:rsidRDefault="00DA33EF" w:rsidP="00DA33EF">
      <w:pPr>
        <w:widowControl w:val="0"/>
        <w:suppressAutoHyphens/>
        <w:spacing w:after="0" w:line="240" w:lineRule="auto"/>
        <w:rPr>
          <w:rFonts w:ascii="Segoe UI" w:eastAsia="SimSun" w:hAnsi="Segoe UI" w:cs="Segoe UI"/>
          <w:color w:val="000000"/>
          <w:sz w:val="24"/>
          <w:szCs w:val="24"/>
          <w:lang w:eastAsia="zh-CN" w:bidi="hi-IN"/>
        </w:rPr>
      </w:pPr>
    </w:p>
    <w:p w14:paraId="75A811D8" w14:textId="77777777" w:rsidR="00DA33EF" w:rsidRPr="002274EA" w:rsidRDefault="00976741" w:rsidP="00DA33EF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Odpowiedź na zapytanie cenowe</w:t>
      </w:r>
      <w:r w:rsidR="00DA33EF"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:</w:t>
      </w:r>
    </w:p>
    <w:p w14:paraId="4BC18D05" w14:textId="77777777" w:rsidR="005A734D" w:rsidRPr="002274EA" w:rsidRDefault="005A734D" w:rsidP="005A734D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Świadczenie usługi </w:t>
      </w:r>
      <w:r w:rsidRPr="002274EA">
        <w:rPr>
          <w:rFonts w:ascii="Verdana" w:eastAsia="SimSun" w:hAnsi="Verdana" w:cs="Segoe UI"/>
          <w:bCs/>
          <w:color w:val="000000"/>
          <w:sz w:val="20"/>
          <w:szCs w:val="20"/>
          <w:lang w:eastAsia="zh-CN" w:bidi="hi-IN"/>
        </w:rPr>
        <w:t xml:space="preserve"> opieki nad użytkownikami mieszkania treningowego prowadzonego przez PCPR Wieliczka  </w:t>
      </w:r>
    </w:p>
    <w:p w14:paraId="5B4BD4E7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073384D4" w14:textId="77777777" w:rsidR="00DA33EF" w:rsidRPr="002274EA" w:rsidRDefault="00DA33EF" w:rsidP="002274EA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bookmarkStart w:id="2" w:name="_Hlk179457266"/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Oferuję/oferujemy wykonanie zamówienia za cenę……………………………………….… netto, </w:t>
      </w:r>
    </w:p>
    <w:p w14:paraId="5E7B6380" w14:textId="77777777" w:rsidR="002274EA" w:rsidRDefault="002274EA" w:rsidP="002274EA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</w:t>
      </w:r>
      <w:r w:rsidR="00DA33EF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cenę łączną brutto …………………………………</w:t>
      </w:r>
      <w:r w:rsidR="00372A0D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  <w:r w:rsidR="00BB0F76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roboczogodzina </w:t>
      </w:r>
      <w:r w:rsidR="00DA33EF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słownie: </w:t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</w:p>
    <w:p w14:paraId="3EA4FEF7" w14:textId="77777777" w:rsidR="002274EA" w:rsidRDefault="002274EA" w:rsidP="002274EA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5AD61EEC" w14:textId="77777777" w:rsidR="00DA33EF" w:rsidRPr="002274EA" w:rsidRDefault="002274EA" w:rsidP="002274EA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</w:t>
      </w:r>
      <w:r w:rsidR="00DA33EF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</w:t>
      </w:r>
    </w:p>
    <w:p w14:paraId="636D31BA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</w:p>
    <w:p w14:paraId="6F199F48" w14:textId="77777777" w:rsidR="00BB0F76" w:rsidRP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</w:t>
      </w:r>
      <w:r w:rsidR="00DA33EF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w tym podatek VAT ………………… %</w:t>
      </w:r>
      <w:r w:rsidR="005A734D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(w przypadku </w:t>
      </w:r>
      <w:bookmarkEnd w:id="2"/>
      <w:r w:rsidR="00656C72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działalności gospodarczej </w:t>
      </w:r>
      <w:r w:rsidR="00BB0F76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)*</w:t>
      </w:r>
    </w:p>
    <w:p w14:paraId="450090E1" w14:textId="77777777" w:rsidR="00BB0F76" w:rsidRPr="002274EA" w:rsidRDefault="00BB0F76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41C2EE2A" w14:textId="77777777" w:rsidR="00BB0F76" w:rsidRPr="002274EA" w:rsidRDefault="00BB0F76" w:rsidP="002274EA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Oferuję/oferujemy wykonanie zamówienia za cenę ……………………………………….…</w:t>
      </w:r>
      <w:r w:rsidR="002274EA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  <w:r w:rsidR="002274EA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jednej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roboczogodzin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y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(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słownie: ……………………………………………………………………………………………………………………</w:t>
      </w:r>
      <w:r w:rsid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………………)</w:t>
      </w:r>
    </w:p>
    <w:p w14:paraId="6E37A6B5" w14:textId="77777777" w:rsidR="00DA33EF" w:rsidRPr="002274EA" w:rsidRDefault="002274EA" w:rsidP="002274EA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  <w:r w:rsidR="00BB0F76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(w przypadku </w:t>
      </w:r>
      <w:r w:rsidR="005A734D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osoby fizycznej świadczącej usługę na umowę zlecenie </w:t>
      </w:r>
      <w:r w:rsidR="00BB0F76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wskazane </w:t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  <w:r w:rsidR="00BB0F76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wynagrodzenie zostanie pomniejszone przez PCPR  Wieliczka o należne składki)*  </w:t>
      </w:r>
    </w:p>
    <w:p w14:paraId="68036BB5" w14:textId="77777777" w:rsidR="002274EA" w:rsidRDefault="002274EA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</w:p>
    <w:p w14:paraId="6647E5A1" w14:textId="77777777" w:rsidR="00DA33EF" w:rsidRPr="002274EA" w:rsidRDefault="00DA33EF" w:rsidP="002274EA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Zakres usługi jest zgodny ze  </w:t>
      </w:r>
      <w:r w:rsidRPr="002274EA">
        <w:rPr>
          <w:rFonts w:ascii="Verdana" w:eastAsia="SimSun" w:hAnsi="Verdana" w:cs="Segoe UI"/>
          <w:bCs/>
          <w:color w:val="000000"/>
          <w:sz w:val="20"/>
          <w:szCs w:val="20"/>
          <w:lang w:eastAsia="zh-CN" w:bidi="hi-IN"/>
        </w:rPr>
        <w:t>szczegółowym opisem przedmiotu zamówienia</w:t>
      </w:r>
    </w:p>
    <w:p w14:paraId="6F413A63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29"/>
      </w:tblGrid>
      <w:tr w:rsidR="009C4949" w14:paraId="59F1B9ED" w14:textId="77777777" w:rsidTr="009C4949">
        <w:tc>
          <w:tcPr>
            <w:tcW w:w="8729" w:type="dxa"/>
          </w:tcPr>
          <w:p w14:paraId="3469CD32" w14:textId="77777777" w:rsidR="009C4949" w:rsidRPr="00B41E9C" w:rsidRDefault="009C49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Segoe UI" w:eastAsia="SimSun" w:hAnsi="Segoe UI" w:cs="Segoe UI"/>
                <w:sz w:val="24"/>
                <w:szCs w:val="24"/>
                <w:lang w:eastAsia="zh-CN" w:bidi="hi-IN"/>
              </w:rPr>
            </w:pPr>
            <w:r w:rsidRPr="00B41E9C">
              <w:rPr>
                <w:rFonts w:ascii="Segoe UI" w:eastAsia="SimSun" w:hAnsi="Segoe UI" w:cs="Segoe UI"/>
                <w:b/>
                <w:bCs/>
                <w:color w:val="000000"/>
                <w:sz w:val="20"/>
                <w:szCs w:val="20"/>
                <w:lang w:eastAsia="zh-CN" w:bidi="hi-IN"/>
              </w:rPr>
              <w:t>Rodzaj oferowanej usługi</w:t>
            </w:r>
          </w:p>
        </w:tc>
      </w:tr>
      <w:tr w:rsidR="009C4949" w14:paraId="2DA3F771" w14:textId="77777777" w:rsidTr="009C4949">
        <w:tc>
          <w:tcPr>
            <w:tcW w:w="8729" w:type="dxa"/>
          </w:tcPr>
          <w:p w14:paraId="29768CDF" w14:textId="77777777" w:rsidR="00372A0D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2C6C">
              <w:rPr>
                <w:rFonts w:ascii="Verdana" w:hAnsi="Verdana"/>
                <w:b/>
                <w:sz w:val="20"/>
                <w:szCs w:val="20"/>
              </w:rPr>
              <w:t>Ilość osób usamodzielnianych: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do trzech osób.</w:t>
            </w:r>
          </w:p>
          <w:p w14:paraId="4406FD56" w14:textId="77777777" w:rsidR="00372A0D" w:rsidRPr="00F32630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5B319A2B" w14:textId="77777777" w:rsidR="00372A0D" w:rsidRPr="00F32630" w:rsidRDefault="00372A0D" w:rsidP="00372A0D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 w:rsidRPr="00F32630">
              <w:rPr>
                <w:rFonts w:ascii="Verdana" w:hAnsi="Verdana"/>
                <w:b/>
                <w:sz w:val="20"/>
                <w:szCs w:val="20"/>
              </w:rPr>
              <w:t>Zakres udzielanego  przez opiekuna wsparcia ma dotyczyć:</w:t>
            </w:r>
          </w:p>
          <w:p w14:paraId="18F439DE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>amoobsługi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  <w:p w14:paraId="6C5CAFBF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zaspakajania codziennych potrzeb życiowych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</w:p>
          <w:p w14:paraId="3ACF11C5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załatwiania spraw osobistych i urzędowych </w:t>
            </w:r>
            <w:r>
              <w:rPr>
                <w:rFonts w:ascii="Verdana" w:hAnsi="Verdana"/>
                <w:bCs/>
                <w:sz w:val="20"/>
                <w:szCs w:val="20"/>
              </w:rPr>
              <w:t>( koszty dojazdu po stronie użytkownika mieszkania treningowego);</w:t>
            </w:r>
          </w:p>
          <w:p w14:paraId="34E9953F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prowadzenia gospodarstwa domowego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</w:t>
            </w:r>
          </w:p>
          <w:p w14:paraId="000F7432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efektywnego zarządzania czasem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</w:t>
            </w:r>
          </w:p>
          <w:p w14:paraId="6BE961A0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poszukiwania pracy oraz utrzymania zatrudnienia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</w:t>
            </w:r>
          </w:p>
          <w:p w14:paraId="7353318E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efektywnego zarządzania finansami 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</w:t>
            </w:r>
          </w:p>
          <w:p w14:paraId="59A11AEE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rozwijania autonomii decyzji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14931087" w14:textId="77777777" w:rsidR="00372A0D" w:rsidRPr="00F55D44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>ealizacja kontaktów społecznych przez umożliwienie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55D44">
              <w:rPr>
                <w:rFonts w:ascii="Verdana" w:hAnsi="Verdana"/>
                <w:bCs/>
                <w:sz w:val="20"/>
                <w:szCs w:val="20"/>
              </w:rPr>
              <w:t xml:space="preserve">utrzymywania więzi </w:t>
            </w:r>
            <w:r w:rsidRPr="00F55D44">
              <w:rPr>
                <w:rFonts w:ascii="Verdana" w:hAnsi="Verdana"/>
                <w:bCs/>
                <w:sz w:val="20"/>
                <w:szCs w:val="20"/>
              </w:rPr>
              <w:lastRenderedPageBreak/>
              <w:t>rodzinnych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55D44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</w:t>
            </w:r>
          </w:p>
          <w:p w14:paraId="68EDCC61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uczestnictwa w życiu społeczności lokalnej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Pr="00F32630">
              <w:rPr>
                <w:rFonts w:ascii="Verdana" w:hAnsi="Verdana"/>
                <w:bCs/>
                <w:sz w:val="20"/>
                <w:szCs w:val="20"/>
              </w:rPr>
              <w:t xml:space="preserve">                             </w:t>
            </w:r>
          </w:p>
          <w:p w14:paraId="05C68E11" w14:textId="77777777" w:rsidR="00372A0D" w:rsidRPr="00F32630" w:rsidRDefault="00372A0D" w:rsidP="00372A0D">
            <w:pPr>
              <w:pStyle w:val="Bezodstpw"/>
              <w:numPr>
                <w:ilvl w:val="0"/>
                <w:numId w:val="1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F32630">
              <w:rPr>
                <w:rFonts w:ascii="Verdana" w:hAnsi="Verdana"/>
                <w:bCs/>
                <w:sz w:val="20"/>
                <w:szCs w:val="20"/>
              </w:rPr>
              <w:t>rozwiązywania konfliktów  interpersonalnych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</w:p>
          <w:p w14:paraId="2D44DA13" w14:textId="77777777" w:rsidR="00372A0D" w:rsidRPr="00D57F10" w:rsidRDefault="00372A0D" w:rsidP="00372A0D">
            <w:pPr>
              <w:pStyle w:val="Bezodstpw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7F10">
              <w:rPr>
                <w:rFonts w:ascii="Verdana" w:hAnsi="Verdana"/>
                <w:b/>
                <w:sz w:val="20"/>
                <w:szCs w:val="20"/>
              </w:rPr>
              <w:t xml:space="preserve">Informacje dodatkowe: </w:t>
            </w:r>
          </w:p>
          <w:p w14:paraId="456ED1B6" w14:textId="77777777" w:rsidR="00372A0D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 ramach wartości usługi zawarty jest koszt dojazdu opiekuna do mieszkania treningowego.</w:t>
            </w:r>
          </w:p>
          <w:p w14:paraId="476FFF8B" w14:textId="77777777" w:rsidR="00372A0D" w:rsidRDefault="00372A0D" w:rsidP="00372A0D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 w:rsidRPr="00D57F10">
              <w:rPr>
                <w:rFonts w:ascii="Verdana" w:hAnsi="Verdana"/>
                <w:b/>
                <w:sz w:val="20"/>
                <w:szCs w:val="20"/>
              </w:rPr>
              <w:t xml:space="preserve">Dodatkowy opis grupy docelowej i przewidywanej opieki: </w:t>
            </w:r>
          </w:p>
          <w:p w14:paraId="2EAB5BD4" w14:textId="77777777" w:rsidR="00372A0D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57F10">
              <w:rPr>
                <w:rFonts w:ascii="Verdana" w:hAnsi="Verdana"/>
                <w:bCs/>
                <w:sz w:val="20"/>
                <w:szCs w:val="20"/>
              </w:rPr>
              <w:t xml:space="preserve">Powodem  umieszczenia dziecka w pieczy zastępczej najczęściej </w:t>
            </w:r>
            <w:r>
              <w:rPr>
                <w:rFonts w:ascii="Verdana" w:hAnsi="Verdana"/>
                <w:bCs/>
                <w:sz w:val="20"/>
                <w:szCs w:val="20"/>
              </w:rPr>
              <w:t>jest</w:t>
            </w:r>
            <w:r w:rsidRPr="00D57F10">
              <w:rPr>
                <w:rFonts w:ascii="Verdana" w:hAnsi="Verdana"/>
                <w:bCs/>
                <w:sz w:val="20"/>
                <w:szCs w:val="20"/>
              </w:rPr>
              <w:t xml:space="preserve"> brak możliwości zapewnienia im przez rodziców biologicznych prawi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dłowego rozwoju, między innymi </w:t>
            </w:r>
            <w:r w:rsidRPr="00D57F10">
              <w:rPr>
                <w:rFonts w:ascii="Verdana" w:hAnsi="Verdana"/>
                <w:bCs/>
                <w:sz w:val="20"/>
                <w:szCs w:val="20"/>
              </w:rPr>
              <w:t>na płaszczyźnie opiekuńczej, zdrowotnej, wychowawczej cz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y bytowej.  Z tego też powodu </w:t>
            </w:r>
            <w:r w:rsidRPr="00D57F10">
              <w:rPr>
                <w:rFonts w:ascii="Verdana" w:hAnsi="Verdana"/>
                <w:bCs/>
                <w:sz w:val="20"/>
                <w:szCs w:val="20"/>
              </w:rPr>
              <w:t xml:space="preserve">w przyszłości ich podejście do dorosłego życia  może być zgoła odmienne od tego jakie reprezentują ich rówieśnicy, dorastający  w naturalnym środowisku rodzinnym. </w:t>
            </w:r>
          </w:p>
          <w:p w14:paraId="7EEE8FCE" w14:textId="77777777" w:rsidR="00372A0D" w:rsidRPr="00D57F10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57F10">
              <w:rPr>
                <w:rFonts w:ascii="Verdana" w:hAnsi="Verdana"/>
                <w:bCs/>
                <w:sz w:val="20"/>
                <w:szCs w:val="20"/>
              </w:rPr>
              <w:t>Dlatego ich pobyt w mieszkan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iu treningowym ma prowadzić do </w:t>
            </w:r>
            <w:r w:rsidRPr="00D57F10">
              <w:rPr>
                <w:rFonts w:ascii="Verdana" w:hAnsi="Verdana"/>
                <w:bCs/>
                <w:sz w:val="20"/>
                <w:szCs w:val="20"/>
              </w:rPr>
              <w:t>rozwijania umiejętności praktycznych, służących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D57F10">
              <w:rPr>
                <w:rFonts w:ascii="Verdana" w:hAnsi="Verdana"/>
                <w:bCs/>
                <w:sz w:val="20"/>
                <w:szCs w:val="20"/>
              </w:rPr>
              <w:t>niezależnemu życiu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10FD018" w14:textId="77777777" w:rsidR="00372A0D" w:rsidRDefault="00372A0D" w:rsidP="00372A0D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76AEDEBD" w14:textId="77777777" w:rsidR="009C4949" w:rsidRPr="00103D08" w:rsidRDefault="00372A0D" w:rsidP="00103D08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Zamawiający zastrzega możliwość rozwiązania umowy z Wykonawcą w sytuacji rozwiązania/wygaśnięcia kontraktu mieszkaniowego z osoba usamodzielnianą /osobami usamodzielnianymi.</w:t>
            </w:r>
          </w:p>
        </w:tc>
      </w:tr>
    </w:tbl>
    <w:p w14:paraId="06586A6B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08F73F79" w14:textId="77777777" w:rsidR="00822788" w:rsidRPr="00103D08" w:rsidRDefault="00DA33EF" w:rsidP="00DA33EF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Usługa zostanie wykonana w terminie od dnia podpisania umowy </w:t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z mocą obowiązującą </w:t>
      </w:r>
      <w:r w:rsidR="00103D08"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od</w:t>
      </w:r>
      <w:r w:rsidR="00103D08" w:rsidRPr="00103D08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 xml:space="preserve"> </w:t>
      </w:r>
      <w:r w:rsidR="003C26C6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01.</w:t>
      </w:r>
      <w:r w:rsidR="00C95CA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01.2026</w:t>
      </w:r>
      <w:r w:rsidR="00103D08" w:rsidRPr="00103D08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r.</w:t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  <w:r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do </w:t>
      </w:r>
      <w:r w:rsidR="00C95CA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31.12.2026</w:t>
      </w:r>
      <w:r w:rsidRPr="00103D08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 xml:space="preserve">r.  </w:t>
      </w:r>
      <w:r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– zgodnie z zapisami zapytania </w:t>
      </w:r>
      <w:r w:rsidR="00D55D81"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cenowego</w:t>
      </w:r>
      <w:r w:rsidRP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. </w:t>
      </w:r>
    </w:p>
    <w:p w14:paraId="104ACC11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0836A1D" w14:textId="77777777" w:rsidR="00DA33EF" w:rsidRPr="00103D08" w:rsidRDefault="00DA33EF" w:rsidP="00DA33EF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Verdana" w:eastAsia="SimSun" w:hAnsi="Verdana" w:cs="Segoe UI"/>
          <w:b/>
          <w:sz w:val="20"/>
          <w:szCs w:val="20"/>
          <w:lang w:eastAsia="zh-CN" w:bidi="hi-IN"/>
        </w:rPr>
      </w:pPr>
      <w:r w:rsidRPr="00103D08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Jednocześnie oświadczam, iż:</w:t>
      </w:r>
    </w:p>
    <w:p w14:paraId="6C8AAE61" w14:textId="77777777" w:rsidR="00DA33EF" w:rsidRPr="002274EA" w:rsidRDefault="00DA33EF" w:rsidP="00DA33EF">
      <w:pPr>
        <w:widowControl w:val="0"/>
        <w:suppressAutoHyphens/>
        <w:spacing w:after="0" w:line="240" w:lineRule="auto"/>
        <w:ind w:left="360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1F50A2E5" w14:textId="77777777" w:rsidR="009C4949" w:rsidRPr="00E258B0" w:rsidRDefault="00DA33EF" w:rsidP="00B352CF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Posiadam </w:t>
      </w:r>
      <w:r w:rsidR="00B2008B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  <w:r w:rsidR="00B352CF" w:rsidRPr="002274EA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doświadczenie minimum: 2 lata pracy</w:t>
      </w:r>
      <w:r w:rsidR="00103D08"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 xml:space="preserve"> jako</w:t>
      </w:r>
      <w:r w:rsidR="009C4949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:</w:t>
      </w:r>
    </w:p>
    <w:p w14:paraId="7385F525" w14:textId="77777777" w:rsidR="00E258B0" w:rsidRPr="002274EA" w:rsidRDefault="00E258B0" w:rsidP="00E258B0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14:paraId="751A70FE" w14:textId="77777777" w:rsidR="009C4949" w:rsidRDefault="00E258B0" w:rsidP="009C4949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sym w:font="Symbol" w:char="F093"/>
      </w:r>
      <w:r w:rsidR="009C4949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ab/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</w:t>
      </w:r>
      <w:r w:rsidR="009C4949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racownik</w:t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  <w:r w:rsidR="009C4949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socjaln</w:t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y</w:t>
      </w:r>
      <w:r w:rsidR="009C4949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,</w:t>
      </w:r>
    </w:p>
    <w:p w14:paraId="126DB77D" w14:textId="77777777" w:rsidR="00E258B0" w:rsidRPr="002274EA" w:rsidRDefault="00E258B0" w:rsidP="009C4949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1624E997" w14:textId="77777777" w:rsidR="009C4949" w:rsidRDefault="009C4949" w:rsidP="00E258B0">
      <w:pPr>
        <w:pStyle w:val="Akapitzlist"/>
        <w:widowControl w:val="0"/>
        <w:suppressAutoHyphens/>
        <w:spacing w:after="0" w:line="240" w:lineRule="auto"/>
        <w:ind w:left="360" w:hanging="76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ab/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sym w:font="Symbol" w:char="F093"/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specjalist</w:t>
      </w:r>
      <w:r w:rsidR="00103D08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pracy socjalnej, </w:t>
      </w:r>
    </w:p>
    <w:p w14:paraId="2121FBA8" w14:textId="77777777" w:rsidR="00E258B0" w:rsidRPr="002274EA" w:rsidRDefault="00E258B0" w:rsidP="009C4949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FC01F8B" w14:textId="77777777" w:rsidR="00E258B0" w:rsidRPr="00E258B0" w:rsidRDefault="00E258B0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lang w:eastAsia="zh-CN" w:bidi="hi-IN"/>
        </w:rPr>
        <w:t xml:space="preserve">        </w:t>
      </w:r>
      <w:r>
        <w:rPr>
          <w:lang w:eastAsia="zh-CN" w:bidi="hi-IN"/>
        </w:rPr>
        <w:sym w:font="Symbol" w:char="F093"/>
      </w:r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  <w:r w:rsidR="009C4949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wychowawc</w:t>
      </w:r>
      <w:r w:rsidR="00482E81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</w:t>
      </w:r>
      <w:r w:rsidR="009C4949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w placówkach opiekuńczo-wychowawczych</w:t>
      </w:r>
    </w:p>
    <w:p w14:paraId="7886E438" w14:textId="77777777" w:rsidR="00482E81" w:rsidRDefault="009C4949" w:rsidP="009C4949">
      <w:pPr>
        <w:pStyle w:val="Akapitzlist"/>
        <w:widowControl w:val="0"/>
        <w:suppressAutoHyphens/>
        <w:spacing w:after="0" w:line="240" w:lineRule="auto"/>
        <w:ind w:left="708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</w:p>
    <w:p w14:paraId="69EE388B" w14:textId="77777777" w:rsidR="009C4949" w:rsidRPr="00E258B0" w:rsidRDefault="00E258B0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>
        <w:rPr>
          <w:lang w:eastAsia="zh-CN" w:bidi="hi-IN"/>
        </w:rPr>
        <w:t xml:space="preserve">        </w:t>
      </w:r>
      <w:r>
        <w:rPr>
          <w:lang w:eastAsia="zh-CN" w:bidi="hi-IN"/>
        </w:rPr>
        <w:sym w:font="Symbol" w:char="F093"/>
      </w:r>
      <w:r w:rsidR="00482E81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</w:t>
      </w:r>
      <w:r w:rsidR="009C4949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rodzin</w:t>
      </w:r>
      <w:r w:rsidR="00482E81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</w:t>
      </w:r>
      <w:r w:rsidR="009C4949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zastępcz</w:t>
      </w:r>
      <w:r w:rsidR="00482E81"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</w:t>
      </w:r>
    </w:p>
    <w:p w14:paraId="72FC249A" w14:textId="77777777" w:rsidR="009C4949" w:rsidRPr="002274EA" w:rsidRDefault="009C4949" w:rsidP="009C4949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14:paraId="4E152EAA" w14:textId="77777777" w:rsidR="00DA33EF" w:rsidRDefault="00DA33EF" w:rsidP="009C4949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Nie zamierzam/zamierzam*  powierzyć podwykonawcom wykonani</w:t>
      </w:r>
      <w:r w:rsidR="00D55D81"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części zamówienia.</w:t>
      </w:r>
    </w:p>
    <w:p w14:paraId="1DAC2061" w14:textId="77777777" w:rsidR="00E258B0" w:rsidRPr="002274EA" w:rsidRDefault="00E258B0" w:rsidP="00E258B0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6F62DCF0" w14:textId="77777777" w:rsidR="008F1FE6" w:rsidRPr="002274EA" w:rsidRDefault="008F1FE6" w:rsidP="008F1FE6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Nie podlegamy/podlegamy* wykluczeniu w związku z wymogiem, iż  Zamówienia udzielane przez Zamawiającego nie mogą być udzielane podmiotom powiązanym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z nimi osobowo lub kapitałowo. Przez powiązania kapitałowe lub osobowe rozumie się wzajemne powiązania między zamawiającym lub osobami upoważnionymi do zaciągania zobowiązań w imieniu zamawiającego lub osobami wykonującymi 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w imieniu beneficjenta czynności związane z przeprowadzeniem procedury wyboru wykonawcy a wykonawcą, polegające w szczególności na:</w:t>
      </w:r>
    </w:p>
    <w:p w14:paraId="3EC2C9C4" w14:textId="77777777" w:rsidR="008F1FE6" w:rsidRPr="002274EA" w:rsidRDefault="008F1FE6" w:rsidP="00E258B0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uczestniczeniu w spółce jako wspólnik spółki cywilnej lub spółki osobowej,</w:t>
      </w:r>
    </w:p>
    <w:p w14:paraId="51C3314E" w14:textId="77777777" w:rsidR="008F1FE6" w:rsidRPr="002274EA" w:rsidRDefault="008F1FE6" w:rsidP="00E258B0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posiadaniu co najmniej 10% udziałów lub akcji, o ile niższy próg nie wynika 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z przepisów prawa lub nie został określony przez IZ PO,</w:t>
      </w:r>
    </w:p>
    <w:p w14:paraId="484753A7" w14:textId="77777777" w:rsidR="008F1FE6" w:rsidRPr="002274EA" w:rsidRDefault="008F1FE6" w:rsidP="00E258B0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pełnieniu funkcji członka organu nadzorczego lub zarządzającego, prokurenta, pełnomocnika,</w:t>
      </w:r>
    </w:p>
    <w:p w14:paraId="73611118" w14:textId="77777777" w:rsidR="008F1FE6" w:rsidRDefault="008F1FE6" w:rsidP="00E258B0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pozostawaniu w związku małżeńskim, w stosunku pokrewieństwa 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 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lub powinowactwa w linii prostej, pokrewieństwa drugiego stopnia 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   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lub powinowactwa drugiego stopnia w linii bocznej lub w stosunku przysposobienia, opieki lub kurateli. </w:t>
      </w:r>
    </w:p>
    <w:p w14:paraId="6DD9C758" w14:textId="77777777" w:rsidR="00E258B0" w:rsidRPr="002274EA" w:rsidRDefault="00E258B0" w:rsidP="00E258B0">
      <w:pPr>
        <w:pStyle w:val="Akapitzlist"/>
        <w:widowControl w:val="0"/>
        <w:suppressAutoHyphens/>
        <w:spacing w:after="0" w:line="240" w:lineRule="auto"/>
        <w:ind w:left="851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56C15E19" w14:textId="77777777" w:rsidR="008F1FE6" w:rsidRDefault="008F1FE6" w:rsidP="00E258B0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lastRenderedPageBreak/>
        <w:t>Podana cena zawiera wszystkie koszty, niezbędne do prawidłowego wykonania umowy. Oświadczam, że zapoznałem/</w:t>
      </w:r>
      <w:proofErr w:type="spellStart"/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am</w:t>
      </w:r>
      <w:proofErr w:type="spellEnd"/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się z Zapytaniem ofertowym oraz uzyskałem/</w:t>
      </w:r>
      <w:proofErr w:type="spellStart"/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am</w:t>
      </w:r>
      <w:proofErr w:type="spellEnd"/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konieczne informacje/wyjaśnienia niezbędne do przygotowania oferty. Oświadczam, iż wszystkie informacje zamieszczone w ofercie są aktualne i prawdziwe oraz spełniam wszelkie kryteria wymagane Zapytaniem ofertowym.</w:t>
      </w:r>
    </w:p>
    <w:p w14:paraId="5343CAE9" w14:textId="77777777" w:rsidR="00E258B0" w:rsidRDefault="00E258B0" w:rsidP="00E258B0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6ACC20B6" w14:textId="77777777" w:rsidR="008F1FE6" w:rsidRPr="00E258B0" w:rsidRDefault="008F1FE6" w:rsidP="009C49D7">
      <w:pPr>
        <w:pStyle w:val="Akapitzlist"/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Oświadczam, że jestem związany niniejszą ofertą przez okres 30 dni od upływu terminu składania ofert.</w:t>
      </w:r>
    </w:p>
    <w:p w14:paraId="340FDEAE" w14:textId="77777777" w:rsidR="008F1FE6" w:rsidRDefault="008F1FE6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5FDE76BA" w14:textId="77777777" w:rsidR="00E258B0" w:rsidRDefault="00E258B0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747D9C47" w14:textId="77777777" w:rsidR="00E258B0" w:rsidRDefault="00E258B0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11E1406A" w14:textId="77777777" w:rsidR="00E258B0" w:rsidRDefault="00E258B0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0970D649" w14:textId="77777777" w:rsidR="00E258B0" w:rsidRDefault="00E258B0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48D975B4" w14:textId="77777777" w:rsidR="00E258B0" w:rsidRPr="002274EA" w:rsidRDefault="00E258B0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5985434B" w14:textId="77777777" w:rsidR="008F1FE6" w:rsidRPr="002274EA" w:rsidRDefault="008F1FE6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Prowadzone postępowanie nie stanowi przetargu w rozumieniu Kodeksu cywilnego ani ustawy </w:t>
      </w:r>
      <w:proofErr w:type="spellStart"/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pzp</w:t>
      </w:r>
      <w:proofErr w:type="spellEnd"/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, oraz, że Zamawiający nie jest zobligowany do wyboru jakiejkolwiek oferty, </w:t>
      </w:r>
      <w:r w:rsidR="00E258B0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       </w:t>
      </w: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a złożenie oferty nie stanowi podstawy do występowania z jakimikolwiek roszczeniami wobec Zamawiającego ze strony podmiotu, który złożył ofertę. </w:t>
      </w:r>
    </w:p>
    <w:p w14:paraId="68738A55" w14:textId="77777777" w:rsidR="009073DE" w:rsidRPr="002274EA" w:rsidRDefault="009073DE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338EC2E9" w14:textId="77777777" w:rsidR="009073DE" w:rsidRPr="002274EA" w:rsidRDefault="009073DE" w:rsidP="008F1FE6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06D82AEE" w14:textId="77777777" w:rsidR="008F1FE6" w:rsidRPr="002274EA" w:rsidRDefault="008F1FE6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DF3AE79" w14:textId="77777777" w:rsidR="00DA33EF" w:rsidRPr="002274EA" w:rsidRDefault="003E5154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Zamawiający poinformuje Oferenta o rozstrzygnięciu postępowania.</w:t>
      </w:r>
    </w:p>
    <w:p w14:paraId="787932C4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5C9D8F19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2387A2B4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Miejscowość: …............... dnia…………..….............</w:t>
      </w:r>
    </w:p>
    <w:p w14:paraId="25798718" w14:textId="77777777" w:rsidR="00DA33EF" w:rsidRPr="002274EA" w:rsidRDefault="00DA33EF" w:rsidP="00DA33EF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424063EF" w14:textId="77777777" w:rsidR="00DA33EF" w:rsidRPr="002274EA" w:rsidRDefault="00DA33EF" w:rsidP="00DA33EF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3B4694DA" w14:textId="77777777" w:rsidR="00DA33EF" w:rsidRPr="002274EA" w:rsidRDefault="00DA33EF" w:rsidP="00DA33EF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1DC93E8C" w14:textId="77777777" w:rsidR="00DA33EF" w:rsidRPr="002274EA" w:rsidRDefault="00DA33EF" w:rsidP="00DA33EF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14:paraId="4C71420C" w14:textId="77777777" w:rsidR="00DA33EF" w:rsidRPr="002274EA" w:rsidRDefault="00DA33EF" w:rsidP="00DA33EF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……………….…………….…..........................................</w:t>
      </w:r>
    </w:p>
    <w:p w14:paraId="2FFFA140" w14:textId="77777777" w:rsidR="00E258B0" w:rsidRDefault="00E258B0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</w:pPr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</w:t>
      </w:r>
      <w:r w:rsidR="00DA33EF" w:rsidRPr="00E258B0"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Podpis(y) </w:t>
      </w:r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>osób(y) upoważnionej(</w:t>
      </w:r>
      <w:proofErr w:type="spellStart"/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>ych</w:t>
      </w:r>
      <w:proofErr w:type="spellEnd"/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) </w:t>
      </w:r>
    </w:p>
    <w:p w14:paraId="7CD9D463" w14:textId="77777777" w:rsidR="00DA33EF" w:rsidRPr="00E258B0" w:rsidRDefault="00E258B0" w:rsidP="00E258B0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sz w:val="16"/>
          <w:szCs w:val="16"/>
          <w:lang w:eastAsia="zh-CN" w:bidi="hi-IN"/>
        </w:rPr>
      </w:pPr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</w:t>
      </w:r>
      <w:r w:rsidR="00DA33EF" w:rsidRPr="00E258B0"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do reprezentowania Wykonawcy </w:t>
      </w:r>
    </w:p>
    <w:p w14:paraId="4BB5C663" w14:textId="77777777" w:rsidR="00DA33EF" w:rsidRPr="00E258B0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</w:pPr>
    </w:p>
    <w:p w14:paraId="17889783" w14:textId="77777777" w:rsidR="00DA33EF" w:rsidRPr="002274EA" w:rsidRDefault="00DA33EF" w:rsidP="00DA33EF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 w:rsidRPr="002274EA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* - niewłaściwe skreślić. </w:t>
      </w:r>
    </w:p>
    <w:p w14:paraId="6E29445E" w14:textId="77777777" w:rsidR="00DA33EF" w:rsidRPr="002274EA" w:rsidRDefault="00DA33EF" w:rsidP="00DA33EF">
      <w:pPr>
        <w:pStyle w:val="Akapitzlist"/>
        <w:rPr>
          <w:rFonts w:ascii="Verdana" w:hAnsi="Verdana" w:cs="Segoe UI"/>
          <w:b/>
          <w:bCs/>
          <w:sz w:val="20"/>
          <w:szCs w:val="20"/>
          <w:u w:val="single"/>
        </w:rPr>
      </w:pPr>
    </w:p>
    <w:bookmarkEnd w:id="0"/>
    <w:p w14:paraId="4030CACD" w14:textId="77777777" w:rsidR="009C4949" w:rsidRDefault="009C4949" w:rsidP="00DA33EF"/>
    <w:p w14:paraId="2AE0EFAB" w14:textId="77777777" w:rsidR="005D3FBF" w:rsidRDefault="005D3FBF" w:rsidP="00DA33EF"/>
    <w:p w14:paraId="12573AC1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775CA77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CE51497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B53CB22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18A4AEDF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00D55A7C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13FD06BD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6CF84345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0B39A5C5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D991D74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60BCF65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782EC22F" w14:textId="77777777" w:rsidR="00AF7A08" w:rsidRDefault="00AF7A08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0911C79B" w14:textId="77777777" w:rsidR="00AF7A08" w:rsidRDefault="00AF7A08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03B3AF4A" w14:textId="77777777" w:rsidR="00AF7A08" w:rsidRDefault="00AF7A08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1EB16530" w14:textId="77777777" w:rsidR="00AF7A08" w:rsidRDefault="00AF7A08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7E2030E0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40003C0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7F9CB8AF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A660CE8" w14:textId="77777777" w:rsidR="003C26C6" w:rsidRDefault="003C26C6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7809F985" w14:textId="77777777" w:rsidR="00C95CAF" w:rsidRDefault="00C95CA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1B649F8" w14:textId="77777777" w:rsidR="00C95CAF" w:rsidRDefault="00C95CA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3940833D" w14:textId="77777777" w:rsidR="003C26C6" w:rsidRDefault="003C26C6" w:rsidP="00C95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7AF79452" w14:textId="77777777" w:rsidR="00401E24" w:rsidRDefault="00401E24" w:rsidP="0038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</w:rPr>
      </w:pPr>
    </w:p>
    <w:p w14:paraId="070213D7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INFORMACJA DOTYCZĄCA PRZETWARZANIA DANYCH OSOBOWYCH</w:t>
      </w:r>
    </w:p>
    <w:p w14:paraId="75BFD0EE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W związku z przetwarzaniem danych osobowych informujemy – zgodnie z art. 13 ust 1 i ust. 2 oraz art. 14 ust. 1 i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 r, Nr 119, s. 1) zwanego dalej „RODO” iż:</w:t>
      </w:r>
    </w:p>
    <w:p w14:paraId="5ABF32A5" w14:textId="77777777" w:rsidR="005D3FBF" w:rsidRPr="00382AAC" w:rsidRDefault="005D3FBF" w:rsidP="005D3F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06CB44" w14:textId="77777777" w:rsidR="005D3FBF" w:rsidRPr="00382AAC" w:rsidRDefault="005D3FBF" w:rsidP="005D3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82AAC">
        <w:rPr>
          <w:rFonts w:ascii="Times New Roman" w:hAnsi="Times New Roman" w:cs="Times New Roman"/>
          <w:b/>
          <w:bCs/>
          <w:color w:val="000000"/>
          <w:sz w:val="16"/>
          <w:szCs w:val="16"/>
        </w:rPr>
        <w:t>I. ADMINISTRATOR DANYCH</w:t>
      </w:r>
    </w:p>
    <w:p w14:paraId="43B0DC0D" w14:textId="77777777" w:rsidR="005D3FBF" w:rsidRPr="00382AAC" w:rsidRDefault="005D3FBF" w:rsidP="005D3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82AAC">
        <w:rPr>
          <w:rFonts w:ascii="Times New Roman" w:hAnsi="Times New Roman" w:cs="Times New Roman"/>
          <w:sz w:val="16"/>
          <w:szCs w:val="16"/>
        </w:rPr>
        <w:t xml:space="preserve">Administratorem danych osobowych jest Powiatowe Centrum Pomocy Rodzinie w Wieliczce – reprezentowane przez Dyrektora.  Z Administratorem można się kontaktować pisemnie, za pomocą poczty tradycyjnej pod adresem: Powiatowe Centrum Pomocy Rodzinie w Wieliczce, ul. </w:t>
      </w:r>
      <w:proofErr w:type="spellStart"/>
      <w:r w:rsidRPr="00382AAC">
        <w:rPr>
          <w:rFonts w:ascii="Times New Roman" w:hAnsi="Times New Roman" w:cs="Times New Roman"/>
          <w:sz w:val="16"/>
          <w:szCs w:val="16"/>
        </w:rPr>
        <w:t>Niepołomska</w:t>
      </w:r>
      <w:proofErr w:type="spellEnd"/>
      <w:r w:rsidRPr="00382AAC">
        <w:rPr>
          <w:rFonts w:ascii="Times New Roman" w:hAnsi="Times New Roman" w:cs="Times New Roman"/>
          <w:sz w:val="16"/>
          <w:szCs w:val="16"/>
        </w:rPr>
        <w:t xml:space="preserve"> 26G, 32-020 Wieliczka lub poprzez email: sekretariat@pcpr-wieliczka.pl.</w:t>
      </w:r>
    </w:p>
    <w:p w14:paraId="72F6AB5F" w14:textId="77777777" w:rsidR="005D3FBF" w:rsidRPr="00382AAC" w:rsidRDefault="005D3FBF" w:rsidP="005D3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C1954BE" w14:textId="77777777" w:rsidR="005D3FBF" w:rsidRPr="00382AAC" w:rsidRDefault="005D3FBF" w:rsidP="005D3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82AAC">
        <w:rPr>
          <w:rFonts w:ascii="Times New Roman" w:hAnsi="Times New Roman" w:cs="Times New Roman"/>
          <w:b/>
          <w:bCs/>
          <w:color w:val="000000"/>
          <w:sz w:val="16"/>
          <w:szCs w:val="16"/>
        </w:rPr>
        <w:t>II. INSPEKTOR OCHRONY DANYCH</w:t>
      </w:r>
    </w:p>
    <w:p w14:paraId="72D4F954" w14:textId="77777777" w:rsidR="005D3FBF" w:rsidRPr="00382AAC" w:rsidRDefault="005D3FBF" w:rsidP="005D3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82AAC">
        <w:rPr>
          <w:rFonts w:ascii="Times New Roman" w:hAnsi="Times New Roman" w:cs="Times New Roman"/>
          <w:color w:val="000000"/>
          <w:sz w:val="16"/>
          <w:szCs w:val="16"/>
        </w:rPr>
        <w:t xml:space="preserve">Administrator wyznaczył Inspektora Ochrony Danych, z którym można się kontaktować pod adresem: </w:t>
      </w:r>
      <w:r w:rsidRPr="00382AAC">
        <w:rPr>
          <w:rFonts w:ascii="Times New Roman" w:hAnsi="Times New Roman" w:cs="Times New Roman"/>
          <w:sz w:val="16"/>
          <w:szCs w:val="16"/>
        </w:rPr>
        <w:t xml:space="preserve">Powiatowe Centrum Pomocy Rodzinie w Wieliczce, ul. </w:t>
      </w:r>
      <w:proofErr w:type="spellStart"/>
      <w:r w:rsidRPr="00382AAC">
        <w:rPr>
          <w:rFonts w:ascii="Times New Roman" w:hAnsi="Times New Roman" w:cs="Times New Roman"/>
          <w:sz w:val="16"/>
          <w:szCs w:val="16"/>
        </w:rPr>
        <w:t>Niepołomska</w:t>
      </w:r>
      <w:proofErr w:type="spellEnd"/>
      <w:r w:rsidRPr="00382AAC">
        <w:rPr>
          <w:rFonts w:ascii="Times New Roman" w:hAnsi="Times New Roman" w:cs="Times New Roman"/>
          <w:sz w:val="16"/>
          <w:szCs w:val="16"/>
        </w:rPr>
        <w:t xml:space="preserve"> 26G, 32-020 Wieliczka</w:t>
      </w:r>
      <w:r w:rsidRPr="00382AAC">
        <w:rPr>
          <w:rFonts w:ascii="Times New Roman" w:hAnsi="Times New Roman" w:cs="Times New Roman"/>
          <w:color w:val="000000"/>
          <w:sz w:val="16"/>
          <w:szCs w:val="16"/>
        </w:rPr>
        <w:t xml:space="preserve"> lub poprzez email: iod@iods.pl.</w:t>
      </w:r>
    </w:p>
    <w:p w14:paraId="6F6DF28A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67FE8F0B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/>
        </w:rPr>
        <w:t>III. ŹRÓDŁO POZYSKANIA DANYCH</w:t>
      </w:r>
    </w:p>
    <w:p w14:paraId="2BC27D07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</w:rPr>
        <w:t>Dane osobowe pozyskaliśmy bezpośrednio od Pani/Pana, a w przypadku, kiedy dane nie pochodzą od osoby, której te dane dotyczą są one pozyskane od kontrahenta.</w:t>
      </w:r>
    </w:p>
    <w:p w14:paraId="5F433BD3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315AF607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IV. PODSTAWA PRAWNA I CELE PRZETWARZANIA DANYCH OSOBOWYCH</w:t>
      </w:r>
    </w:p>
    <w:p w14:paraId="099D455C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Dane osobowe pozyskane w ramach zapytania cenowego będą przetwarzane w celu:</w:t>
      </w:r>
    </w:p>
    <w:p w14:paraId="717A9397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- wyłonienia wykonawców na realizację zamówienia publicznego, a następnie w celu zawarcia i realizacji ewentualnej umowy zlecenie (art. 6 ust. 1 lit. b, c RODO),</w:t>
      </w:r>
    </w:p>
    <w:p w14:paraId="067CF867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- wypełnienia obowiązków prawnych ciążących na Administratorze, w tym obowiązków</w:t>
      </w: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</w:rPr>
        <w:t xml:space="preserve"> podatkowych i księgowo-rachunkowych, związanych z realizacją umowy oraz obowiązków archiwizacyjnych (podstawa prawna: art. 6 ust. 1 lit. c RODO),</w:t>
      </w:r>
    </w:p>
    <w:p w14:paraId="0352344E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 xml:space="preserve">- </w:t>
      </w: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</w:rPr>
        <w:t>ewentualnego ustalenia lub dochodzenia roszczeń lub obrony przed roszczeniami (podstawa prawna: art. 6 ust. 1 lit. f RODO).</w:t>
      </w:r>
    </w:p>
    <w:p w14:paraId="03AD403F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2886754D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V. ODBIORCY DANYCH OSOBOWYCH</w:t>
      </w:r>
    </w:p>
    <w:p w14:paraId="494ECF39" w14:textId="77777777" w:rsidR="005D3FBF" w:rsidRPr="00382AAC" w:rsidRDefault="005D3FBF" w:rsidP="005D3FBF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Odbiorcami Pani/Pana danych osobowych będą wyłącznie podmioty uprawnione do uzyskania danych osobowych na podstawie przepisów prawa.</w:t>
      </w:r>
    </w:p>
    <w:p w14:paraId="6F709A81" w14:textId="77777777" w:rsidR="005D3FBF" w:rsidRPr="00382AAC" w:rsidRDefault="005D3FBF" w:rsidP="005D3FBF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14:paraId="4DE43276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4670AC6A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VI. OKRES PRZECHOWYWANIA DANYCH OSOBOWYCH</w:t>
      </w:r>
    </w:p>
    <w:p w14:paraId="6B932649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Dane osobowe od momentu pozyskania będą przechowywane przez okres wynikający z odpowiednich regulacji prawnych, wynoszący 5 lat.  Kryteria okresu przechowywania ustala się w oparciu o klasyfikację i kwalifikację dokumentacji w jednolitym rzeczowym wykazie akt.</w:t>
      </w:r>
    </w:p>
    <w:p w14:paraId="0730BF2D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7422D02D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VII. INFORMACJE O WYMOGU/DOBROWOLNOŚCI PODANIA DANYCH ORAZ KONSEKWENCJI NIEPODANIA DANYCH OSOBOWYCH</w:t>
      </w:r>
    </w:p>
    <w:p w14:paraId="76993C57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Podanie danych osobowych jest niezbędne dla celów określonych w pkt IV, a ich niepodanie będzie skutkowało niemożnością rozpatrzenia oferty i zawarcia umowy. </w:t>
      </w:r>
    </w:p>
    <w:p w14:paraId="6FACC851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528DCF39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VIII. PRAWA OSÓB, KTÓRYCH DANE DOTYCZĄ</w:t>
      </w:r>
    </w:p>
    <w:p w14:paraId="2553AB08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W związku z przetwarzaniem Pani/Pana danych osobowych posiada Pani/Pan prawo do:</w:t>
      </w:r>
    </w:p>
    <w:p w14:paraId="15D505E9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1) dostępu do treści swoich danych osobowych,</w:t>
      </w:r>
    </w:p>
    <w:p w14:paraId="2850715F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2) prawo do sprostowania danych,</w:t>
      </w:r>
    </w:p>
    <w:p w14:paraId="311A060E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3) ograniczenia przetwarzania danych osobowych lub żądania ich usunięcia,</w:t>
      </w:r>
    </w:p>
    <w:p w14:paraId="4E6717EF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4) przenoszenia danych.</w:t>
      </w:r>
    </w:p>
    <w:p w14:paraId="640E0549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5) wniesienia sprzeciwu wobec przetwarzania,</w:t>
      </w:r>
    </w:p>
    <w:p w14:paraId="08EDBD14" w14:textId="77777777" w:rsidR="005D3FBF" w:rsidRPr="00382AAC" w:rsidRDefault="005D3FBF" w:rsidP="005D3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- na zasadach i warunkach wynikających z RODO. </w:t>
      </w:r>
    </w:p>
    <w:p w14:paraId="237B6FE6" w14:textId="77777777" w:rsidR="005D3FBF" w:rsidRPr="00382AAC" w:rsidRDefault="005D3FBF" w:rsidP="005D3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518096E8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IX. PRAWO WNIESIENIA SKARGI DO ORGANUNADZORCZEGO</w:t>
      </w:r>
    </w:p>
    <w:p w14:paraId="4D2A1FA4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Posiada Pani/Pan prawo wniesienia skargi do Prezesa Urzędu Ochrony Danych Osobowych, gdy uzasadnione jest, że Pana/Pani dane osobowe przetwarzane są przez administratora niezgodnie z przepisami RODO.</w:t>
      </w:r>
    </w:p>
    <w:p w14:paraId="640CBCDA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57B5F513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X. ZAUTOMATYZOWANE PODEJMOWANIE DECYZJI W TYM PROFILOWANIE</w:t>
      </w:r>
    </w:p>
    <w:p w14:paraId="7A87B9BB" w14:textId="77777777" w:rsidR="005D3FBF" w:rsidRPr="00382AAC" w:rsidRDefault="005D3FBF" w:rsidP="005D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Pani/Pana dane osobowe nie będą przetwarzane w sposób zautomatyzowany, w tym w formie profilowania.</w:t>
      </w:r>
    </w:p>
    <w:p w14:paraId="43ED4759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00D70A76" w14:textId="77777777" w:rsidR="005D3FBF" w:rsidRPr="00382AAC" w:rsidRDefault="005D3FBF" w:rsidP="005D3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</w:rPr>
        <w:t>XI. PRZEKAZYWANIE DANYCH OSOBOWYCH DO PAŃSTWA TRZECIEGO LUB ORGANIZACJI MIĘDZYNARODOWEJ</w:t>
      </w:r>
    </w:p>
    <w:p w14:paraId="54B8FE46" w14:textId="77777777" w:rsidR="00AA1145" w:rsidRPr="00382AAC" w:rsidRDefault="005D3FBF" w:rsidP="00C95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 xml:space="preserve">Pani/Pana dane osobowe nie będą przekazywane do państwa trzeciego </w:t>
      </w:r>
      <w:r w:rsidR="00C95CAF" w:rsidRPr="00382AA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lub organizacji międzynarodowej.</w:t>
      </w:r>
    </w:p>
    <w:p w14:paraId="57FFA01E" w14:textId="77777777" w:rsidR="00AA1145" w:rsidRDefault="00AA1145" w:rsidP="00DA33EF"/>
    <w:p w14:paraId="04AE784B" w14:textId="77777777" w:rsidR="00AA1145" w:rsidRDefault="00AA1145" w:rsidP="00DA33EF"/>
    <w:p w14:paraId="34497D1C" w14:textId="77777777" w:rsidR="00AA1145" w:rsidRDefault="00AA1145" w:rsidP="00DA33EF"/>
    <w:p w14:paraId="025166EE" w14:textId="77777777" w:rsidR="00AA1145" w:rsidRDefault="00AA1145" w:rsidP="00DA33EF"/>
    <w:p w14:paraId="07E65E14" w14:textId="77777777" w:rsidR="00AA1145" w:rsidRDefault="00AA1145" w:rsidP="00DA33EF"/>
    <w:p w14:paraId="2BB3DFCA" w14:textId="77777777" w:rsidR="00AA1145" w:rsidRDefault="00AA1145" w:rsidP="00AA1145">
      <w:pPr>
        <w:contextualSpacing/>
        <w:jc w:val="both"/>
        <w:rPr>
          <w:rStyle w:val="FontStyle44"/>
          <w:rFonts w:ascii="Verdana" w:hAnsi="Verdana"/>
          <w:b w:val="0"/>
          <w:bCs w:val="0"/>
          <w:i/>
          <w:iCs/>
          <w:sz w:val="16"/>
          <w:szCs w:val="16"/>
        </w:rPr>
      </w:pPr>
    </w:p>
    <w:sectPr w:rsidR="00AA1145" w:rsidSect="00E258B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39AF8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036B7"/>
    <w:multiLevelType w:val="hybridMultilevel"/>
    <w:tmpl w:val="112E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739"/>
    <w:multiLevelType w:val="hybridMultilevel"/>
    <w:tmpl w:val="AD2CE152"/>
    <w:lvl w:ilvl="0" w:tplc="232E1EEC">
      <w:start w:val="1"/>
      <w:numFmt w:val="decimal"/>
      <w:lvlText w:val="%1)"/>
      <w:lvlJc w:val="left"/>
      <w:pPr>
        <w:ind w:left="1416" w:hanging="69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37DE9"/>
    <w:multiLevelType w:val="hybridMultilevel"/>
    <w:tmpl w:val="5E985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D24B7"/>
    <w:multiLevelType w:val="hybridMultilevel"/>
    <w:tmpl w:val="9E188A00"/>
    <w:lvl w:ilvl="0" w:tplc="9F88A5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99D"/>
    <w:multiLevelType w:val="hybridMultilevel"/>
    <w:tmpl w:val="E49CE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A73EB"/>
    <w:multiLevelType w:val="multilevel"/>
    <w:tmpl w:val="8D461F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3940572"/>
    <w:multiLevelType w:val="multilevel"/>
    <w:tmpl w:val="2472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20B68"/>
    <w:multiLevelType w:val="multilevel"/>
    <w:tmpl w:val="7116FD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9687D23"/>
    <w:multiLevelType w:val="multilevel"/>
    <w:tmpl w:val="DEBEBA3A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0" w15:restartNumberingAfterBreak="0">
    <w:nsid w:val="3C2D55D8"/>
    <w:multiLevelType w:val="hybridMultilevel"/>
    <w:tmpl w:val="15ACB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4EFE"/>
    <w:multiLevelType w:val="hybridMultilevel"/>
    <w:tmpl w:val="F9442BBC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C0805"/>
    <w:multiLevelType w:val="hybridMultilevel"/>
    <w:tmpl w:val="651A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277C"/>
    <w:multiLevelType w:val="hybridMultilevel"/>
    <w:tmpl w:val="13A88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020A3"/>
    <w:multiLevelType w:val="hybridMultilevel"/>
    <w:tmpl w:val="D9E832B4"/>
    <w:lvl w:ilvl="0" w:tplc="6A2EEC20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EF2"/>
    <w:multiLevelType w:val="hybridMultilevel"/>
    <w:tmpl w:val="227EC812"/>
    <w:lvl w:ilvl="0" w:tplc="E41A584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6A666C">
      <w:start w:val="1"/>
      <w:numFmt w:val="decimal"/>
      <w:lvlText w:val="%4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7C3AE9"/>
    <w:multiLevelType w:val="hybridMultilevel"/>
    <w:tmpl w:val="6C5ED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4374B"/>
    <w:multiLevelType w:val="hybridMultilevel"/>
    <w:tmpl w:val="98764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F7C84"/>
    <w:multiLevelType w:val="hybridMultilevel"/>
    <w:tmpl w:val="74F0B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01D49"/>
    <w:multiLevelType w:val="hybridMultilevel"/>
    <w:tmpl w:val="A700525C"/>
    <w:lvl w:ilvl="0" w:tplc="8F80A8EA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E9771E"/>
    <w:multiLevelType w:val="hybridMultilevel"/>
    <w:tmpl w:val="98764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37491"/>
    <w:multiLevelType w:val="hybridMultilevel"/>
    <w:tmpl w:val="67F6B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6235B"/>
    <w:multiLevelType w:val="hybridMultilevel"/>
    <w:tmpl w:val="2F121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71A11"/>
    <w:multiLevelType w:val="hybridMultilevel"/>
    <w:tmpl w:val="98764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61B36"/>
    <w:multiLevelType w:val="hybridMultilevel"/>
    <w:tmpl w:val="0504C2B2"/>
    <w:lvl w:ilvl="0" w:tplc="9C785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20C7"/>
    <w:multiLevelType w:val="hybridMultilevel"/>
    <w:tmpl w:val="98764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0744E"/>
    <w:multiLevelType w:val="multilevel"/>
    <w:tmpl w:val="37F8B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8340763">
    <w:abstractNumId w:val="24"/>
  </w:num>
  <w:num w:numId="2" w16cid:durableId="1654216239">
    <w:abstractNumId w:val="22"/>
  </w:num>
  <w:num w:numId="3" w16cid:durableId="670913362">
    <w:abstractNumId w:val="13"/>
  </w:num>
  <w:num w:numId="4" w16cid:durableId="1831166381">
    <w:abstractNumId w:val="4"/>
  </w:num>
  <w:num w:numId="5" w16cid:durableId="1909343038">
    <w:abstractNumId w:val="25"/>
  </w:num>
  <w:num w:numId="6" w16cid:durableId="484860139">
    <w:abstractNumId w:val="17"/>
  </w:num>
  <w:num w:numId="7" w16cid:durableId="1762406102">
    <w:abstractNumId w:val="12"/>
  </w:num>
  <w:num w:numId="8" w16cid:durableId="1270970058">
    <w:abstractNumId w:val="16"/>
  </w:num>
  <w:num w:numId="9" w16cid:durableId="1615404178">
    <w:abstractNumId w:val="1"/>
  </w:num>
  <w:num w:numId="10" w16cid:durableId="970327283">
    <w:abstractNumId w:val="10"/>
  </w:num>
  <w:num w:numId="11" w16cid:durableId="1626351159">
    <w:abstractNumId w:val="0"/>
  </w:num>
  <w:num w:numId="12" w16cid:durableId="36205954">
    <w:abstractNumId w:val="18"/>
  </w:num>
  <w:num w:numId="13" w16cid:durableId="138154509">
    <w:abstractNumId w:val="20"/>
  </w:num>
  <w:num w:numId="14" w16cid:durableId="1993948700">
    <w:abstractNumId w:val="23"/>
  </w:num>
  <w:num w:numId="15" w16cid:durableId="1680500229">
    <w:abstractNumId w:val="5"/>
  </w:num>
  <w:num w:numId="16" w16cid:durableId="1062948556">
    <w:abstractNumId w:val="14"/>
  </w:num>
  <w:num w:numId="17" w16cid:durableId="1498886408">
    <w:abstractNumId w:val="7"/>
  </w:num>
  <w:num w:numId="18" w16cid:durableId="27606034">
    <w:abstractNumId w:val="21"/>
  </w:num>
  <w:num w:numId="19" w16cid:durableId="917905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6076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560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184708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79893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94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5151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8569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0052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E7"/>
    <w:rsid w:val="0001462A"/>
    <w:rsid w:val="000D199F"/>
    <w:rsid w:val="000E777F"/>
    <w:rsid w:val="00103D08"/>
    <w:rsid w:val="00133828"/>
    <w:rsid w:val="001404AA"/>
    <w:rsid w:val="0018014D"/>
    <w:rsid w:val="00183521"/>
    <w:rsid w:val="001B14BE"/>
    <w:rsid w:val="001C4B14"/>
    <w:rsid w:val="001F0ACF"/>
    <w:rsid w:val="002274EA"/>
    <w:rsid w:val="00266CA4"/>
    <w:rsid w:val="00272A70"/>
    <w:rsid w:val="002A3AF6"/>
    <w:rsid w:val="002A7240"/>
    <w:rsid w:val="002C0408"/>
    <w:rsid w:val="00306F46"/>
    <w:rsid w:val="00324997"/>
    <w:rsid w:val="003249A4"/>
    <w:rsid w:val="0036041C"/>
    <w:rsid w:val="00372A0D"/>
    <w:rsid w:val="00382AAC"/>
    <w:rsid w:val="003B5299"/>
    <w:rsid w:val="003C26C6"/>
    <w:rsid w:val="003C54F2"/>
    <w:rsid w:val="003E38CF"/>
    <w:rsid w:val="003E5154"/>
    <w:rsid w:val="00401E24"/>
    <w:rsid w:val="00424AC5"/>
    <w:rsid w:val="00482E81"/>
    <w:rsid w:val="004D6F6C"/>
    <w:rsid w:val="005A734D"/>
    <w:rsid w:val="005B7424"/>
    <w:rsid w:val="005D3FBF"/>
    <w:rsid w:val="005E136F"/>
    <w:rsid w:val="00646D90"/>
    <w:rsid w:val="00656C72"/>
    <w:rsid w:val="00687482"/>
    <w:rsid w:val="00691930"/>
    <w:rsid w:val="006B2E3E"/>
    <w:rsid w:val="006D632A"/>
    <w:rsid w:val="00706EC1"/>
    <w:rsid w:val="007442AA"/>
    <w:rsid w:val="007B7F26"/>
    <w:rsid w:val="00822788"/>
    <w:rsid w:val="00833E16"/>
    <w:rsid w:val="0089291B"/>
    <w:rsid w:val="008B702A"/>
    <w:rsid w:val="008F1FE6"/>
    <w:rsid w:val="009073DE"/>
    <w:rsid w:val="0092764D"/>
    <w:rsid w:val="00934D0C"/>
    <w:rsid w:val="009479C2"/>
    <w:rsid w:val="00963379"/>
    <w:rsid w:val="00975382"/>
    <w:rsid w:val="00976741"/>
    <w:rsid w:val="009864B1"/>
    <w:rsid w:val="009C4949"/>
    <w:rsid w:val="009C49D7"/>
    <w:rsid w:val="009E17CC"/>
    <w:rsid w:val="009E3C0C"/>
    <w:rsid w:val="00A16F68"/>
    <w:rsid w:val="00A17299"/>
    <w:rsid w:val="00A27BD0"/>
    <w:rsid w:val="00AA1145"/>
    <w:rsid w:val="00AF7A08"/>
    <w:rsid w:val="00B2008B"/>
    <w:rsid w:val="00B34E58"/>
    <w:rsid w:val="00B352CF"/>
    <w:rsid w:val="00B37334"/>
    <w:rsid w:val="00B41E9C"/>
    <w:rsid w:val="00B94B46"/>
    <w:rsid w:val="00BB0F76"/>
    <w:rsid w:val="00BC1BE4"/>
    <w:rsid w:val="00C339E7"/>
    <w:rsid w:val="00C343D0"/>
    <w:rsid w:val="00C95CAF"/>
    <w:rsid w:val="00C95D25"/>
    <w:rsid w:val="00CD51DF"/>
    <w:rsid w:val="00D55D81"/>
    <w:rsid w:val="00DA33EF"/>
    <w:rsid w:val="00DD5993"/>
    <w:rsid w:val="00DD775A"/>
    <w:rsid w:val="00DE65BD"/>
    <w:rsid w:val="00E06790"/>
    <w:rsid w:val="00E258B0"/>
    <w:rsid w:val="00E7079D"/>
    <w:rsid w:val="00E762D0"/>
    <w:rsid w:val="00E8354A"/>
    <w:rsid w:val="00EC3CEB"/>
    <w:rsid w:val="00ED778F"/>
    <w:rsid w:val="00F176D2"/>
    <w:rsid w:val="00F42270"/>
    <w:rsid w:val="00F70E28"/>
    <w:rsid w:val="00F75B18"/>
    <w:rsid w:val="00FE4F05"/>
    <w:rsid w:val="00FF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39ED"/>
  <w15:docId w15:val="{4B8C2191-F97A-4EFE-B748-3D678ABC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6C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CA4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272A70"/>
    <w:pPr>
      <w:ind w:left="720"/>
      <w:contextualSpacing/>
    </w:pPr>
  </w:style>
  <w:style w:type="table" w:styleId="Tabela-Siatka">
    <w:name w:val="Table Grid"/>
    <w:basedOn w:val="Standardowy"/>
    <w:uiPriority w:val="39"/>
    <w:rsid w:val="00E8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D3FBF"/>
    <w:pPr>
      <w:spacing w:after="0" w:line="240" w:lineRule="auto"/>
    </w:pPr>
  </w:style>
  <w:style w:type="paragraph" w:styleId="Bezodstpw">
    <w:name w:val="No Spacing"/>
    <w:uiPriority w:val="1"/>
    <w:qFormat/>
    <w:rsid w:val="009E3C0C"/>
    <w:pPr>
      <w:spacing w:after="0" w:line="240" w:lineRule="auto"/>
    </w:pPr>
    <w:rPr>
      <w:rFonts w:eastAsiaTheme="minorEastAsia"/>
      <w:kern w:val="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1145"/>
    <w:pPr>
      <w:suppressAutoHyphens/>
      <w:spacing w:after="140" w:line="276" w:lineRule="auto"/>
    </w:pPr>
    <w:rPr>
      <w:rFonts w:ascii="Calibri" w:eastAsia="Calibri" w:hAnsi="Calibri" w:cs="Tahoma"/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1145"/>
    <w:rPr>
      <w:rFonts w:ascii="Calibri" w:eastAsia="Calibri" w:hAnsi="Calibri" w:cs="Tahoma"/>
      <w:kern w:val="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A1145"/>
  </w:style>
  <w:style w:type="paragraph" w:customStyle="1" w:styleId="Style10">
    <w:name w:val="Style10"/>
    <w:basedOn w:val="Normalny"/>
    <w:uiPriority w:val="99"/>
    <w:qFormat/>
    <w:rsid w:val="00AA1145"/>
    <w:pPr>
      <w:widowControl w:val="0"/>
      <w:suppressAutoHyphens/>
      <w:autoSpaceDE w:val="0"/>
      <w:autoSpaceDN w:val="0"/>
      <w:spacing w:after="0" w:line="229" w:lineRule="exact"/>
      <w:jc w:val="center"/>
    </w:pPr>
    <w:rPr>
      <w:rFonts w:ascii="Arial Unicode MS" w:eastAsia="Arial Unicode MS" w:hAnsi="Arial Unicode MS" w:cs="Arial Unicode MS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AA1145"/>
    <w:pPr>
      <w:widowControl w:val="0"/>
      <w:suppressAutoHyphens/>
      <w:spacing w:after="0" w:line="276" w:lineRule="exact"/>
      <w:ind w:hanging="456"/>
      <w:jc w:val="both"/>
    </w:pPr>
    <w:rPr>
      <w:rFonts w:ascii="Arial Unicode MS" w:eastAsia="Arial Unicode MS" w:cs="Arial Unicode MS"/>
      <w:kern w:val="0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qFormat/>
    <w:rsid w:val="00AA1145"/>
    <w:pPr>
      <w:widowControl w:val="0"/>
      <w:suppressAutoHyphens/>
      <w:spacing w:after="0" w:line="240" w:lineRule="auto"/>
      <w:jc w:val="both"/>
    </w:pPr>
    <w:rPr>
      <w:rFonts w:ascii="Arial Unicode MS" w:eastAsia="Arial Unicode MS" w:cs="Arial Unicode MS"/>
      <w:kern w:val="0"/>
      <w:sz w:val="24"/>
      <w:szCs w:val="24"/>
      <w:lang w:eastAsia="pl-PL"/>
    </w:rPr>
  </w:style>
  <w:style w:type="paragraph" w:customStyle="1" w:styleId="Z1-Tytuzacznika">
    <w:name w:val="Z1 - Tytuł załącznika"/>
    <w:qFormat/>
    <w:rsid w:val="00AA1145"/>
    <w:pPr>
      <w:keepNext/>
      <w:widowControl w:val="0"/>
      <w:tabs>
        <w:tab w:val="right" w:leader="dot" w:pos="9072"/>
      </w:tabs>
      <w:suppressAutoHyphens/>
      <w:spacing w:after="0" w:line="240" w:lineRule="atLeast"/>
      <w:jc w:val="center"/>
    </w:pPr>
    <w:rPr>
      <w:rFonts w:ascii="Arial" w:eastAsia="Times New Roman" w:hAnsi="Arial" w:cs="Arial"/>
      <w:b/>
      <w:bCs/>
      <w:kern w:val="0"/>
      <w:lang w:eastAsia="pl-PL"/>
    </w:rPr>
  </w:style>
  <w:style w:type="character" w:customStyle="1" w:styleId="FontStyle44">
    <w:name w:val="Font Style44"/>
    <w:basedOn w:val="Domylnaczcionkaakapitu"/>
    <w:uiPriority w:val="99"/>
    <w:qFormat/>
    <w:rsid w:val="00AA1145"/>
    <w:rPr>
      <w:rFonts w:ascii="Tahoma" w:hAnsi="Tahoma" w:cs="Tahoma" w:hint="default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qFormat/>
    <w:rsid w:val="00AA1145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42">
    <w:name w:val="Font Style42"/>
    <w:basedOn w:val="Domylnaczcionkaakapitu"/>
    <w:uiPriority w:val="99"/>
    <w:qFormat/>
    <w:rsid w:val="00AA1145"/>
    <w:rPr>
      <w:rFonts w:ascii="Arial Unicode MS" w:eastAsia="Arial Unicode MS" w:hAnsi="Arial Unicode MS" w:cs="Arial Unicode MS" w:hint="eastAs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-wielicz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CEA4-34AB-4AFA-B38B-B3FD12A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2126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Skałka</dc:creator>
  <cp:lastModifiedBy>Bogdan Pasek</cp:lastModifiedBy>
  <cp:revision>7</cp:revision>
  <cp:lastPrinted>2025-12-12T12:01:00Z</cp:lastPrinted>
  <dcterms:created xsi:type="dcterms:W3CDTF">2025-12-11T08:10:00Z</dcterms:created>
  <dcterms:modified xsi:type="dcterms:W3CDTF">2025-12-12T12:10:00Z</dcterms:modified>
</cp:coreProperties>
</file>