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C823" w14:textId="77777777" w:rsidR="00756B1B" w:rsidRDefault="00756B1B" w:rsidP="00D51FAB">
      <w:pPr>
        <w:pStyle w:val="Bezodstpw"/>
        <w:ind w:left="5664"/>
        <w:rPr>
          <w:rFonts w:ascii="Verdana" w:hAnsi="Verdana"/>
          <w:sz w:val="20"/>
          <w:szCs w:val="20"/>
        </w:rPr>
      </w:pPr>
      <w:r w:rsidRPr="00231713">
        <w:rPr>
          <w:rFonts w:ascii="Verdana" w:hAnsi="Verdana"/>
          <w:sz w:val="20"/>
          <w:szCs w:val="20"/>
        </w:rPr>
        <w:t xml:space="preserve">Załącznik nr </w:t>
      </w:r>
      <w:r w:rsidR="00FD0A68">
        <w:rPr>
          <w:rFonts w:ascii="Verdana" w:hAnsi="Verdana"/>
          <w:sz w:val="20"/>
          <w:szCs w:val="20"/>
        </w:rPr>
        <w:t>1</w:t>
      </w:r>
    </w:p>
    <w:p w14:paraId="40ABB7B6" w14:textId="442E4048" w:rsidR="00756B1B" w:rsidRPr="00283CE2" w:rsidRDefault="00756B1B" w:rsidP="00D51FAB">
      <w:pPr>
        <w:pStyle w:val="Bezodstpw"/>
        <w:ind w:left="5664"/>
        <w:rPr>
          <w:rFonts w:ascii="Verdana" w:hAnsi="Verdana"/>
          <w:color w:val="FF0000"/>
          <w:sz w:val="20"/>
          <w:szCs w:val="20"/>
        </w:rPr>
      </w:pPr>
      <w:r w:rsidRPr="00231713">
        <w:rPr>
          <w:rFonts w:ascii="Verdana" w:hAnsi="Verdana"/>
          <w:sz w:val="20"/>
          <w:szCs w:val="20"/>
        </w:rPr>
        <w:t>do Zarządzenia Nr</w:t>
      </w:r>
      <w:r w:rsidR="002C1172">
        <w:rPr>
          <w:rFonts w:ascii="Verdana" w:hAnsi="Verdana"/>
          <w:sz w:val="20"/>
          <w:szCs w:val="20"/>
        </w:rPr>
        <w:t xml:space="preserve"> </w:t>
      </w:r>
      <w:r w:rsidR="002845B0">
        <w:rPr>
          <w:rFonts w:ascii="Verdana" w:hAnsi="Verdana"/>
          <w:sz w:val="20"/>
          <w:szCs w:val="20"/>
        </w:rPr>
        <w:t>1</w:t>
      </w:r>
      <w:r w:rsidR="0015735A">
        <w:rPr>
          <w:rFonts w:ascii="Verdana" w:hAnsi="Verdana"/>
          <w:sz w:val="20"/>
          <w:szCs w:val="20"/>
        </w:rPr>
        <w:t>2</w:t>
      </w:r>
      <w:r w:rsidR="002845B0">
        <w:rPr>
          <w:rFonts w:ascii="Verdana" w:hAnsi="Verdana"/>
          <w:sz w:val="20"/>
          <w:szCs w:val="20"/>
        </w:rPr>
        <w:t>/202</w:t>
      </w:r>
      <w:r w:rsidR="0015735A">
        <w:rPr>
          <w:rFonts w:ascii="Verdana" w:hAnsi="Verdana"/>
          <w:sz w:val="20"/>
          <w:szCs w:val="20"/>
        </w:rPr>
        <w:t>6</w:t>
      </w:r>
    </w:p>
    <w:p w14:paraId="16B3A885" w14:textId="77777777" w:rsidR="00756B1B" w:rsidRDefault="00756B1B" w:rsidP="00D51FAB">
      <w:pPr>
        <w:pStyle w:val="Bezodstpw"/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Dyrektora PCPR w Wieliczce</w:t>
      </w:r>
    </w:p>
    <w:p w14:paraId="0554C346" w14:textId="081400EE" w:rsidR="00756B1B" w:rsidRDefault="00D51FAB" w:rsidP="00D51FAB">
      <w:pPr>
        <w:pStyle w:val="Bezodstpw"/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dnia </w:t>
      </w:r>
      <w:r w:rsidR="0015735A">
        <w:rPr>
          <w:rFonts w:ascii="Verdana" w:hAnsi="Verdana"/>
          <w:sz w:val="20"/>
          <w:szCs w:val="20"/>
        </w:rPr>
        <w:t>25 marca 2026</w:t>
      </w:r>
      <w:r w:rsidR="002845B0">
        <w:rPr>
          <w:rFonts w:ascii="Verdana" w:hAnsi="Verdana"/>
          <w:sz w:val="20"/>
          <w:szCs w:val="20"/>
        </w:rPr>
        <w:t>r.</w:t>
      </w:r>
    </w:p>
    <w:p w14:paraId="1FD3F673" w14:textId="77777777" w:rsidR="00231713" w:rsidRDefault="00231713" w:rsidP="00231713">
      <w:pPr>
        <w:pStyle w:val="Bezodstpw"/>
        <w:ind w:left="6372"/>
        <w:rPr>
          <w:rFonts w:ascii="Verdana" w:hAnsi="Verdana"/>
          <w:sz w:val="20"/>
          <w:szCs w:val="20"/>
        </w:rPr>
      </w:pPr>
    </w:p>
    <w:p w14:paraId="21A25F17" w14:textId="77777777" w:rsidR="00231713" w:rsidRDefault="00231713" w:rsidP="00231713">
      <w:pPr>
        <w:pStyle w:val="Bezodstpw"/>
        <w:rPr>
          <w:rFonts w:ascii="Verdana" w:hAnsi="Verdana"/>
          <w:sz w:val="20"/>
          <w:szCs w:val="20"/>
        </w:rPr>
      </w:pPr>
    </w:p>
    <w:p w14:paraId="6D26A981" w14:textId="77777777" w:rsidR="00231713" w:rsidRDefault="00231713" w:rsidP="00231713">
      <w:pPr>
        <w:pStyle w:val="Bezodstpw"/>
        <w:jc w:val="center"/>
        <w:rPr>
          <w:rFonts w:ascii="Verdana" w:hAnsi="Verdana"/>
          <w:sz w:val="20"/>
          <w:szCs w:val="20"/>
        </w:rPr>
      </w:pPr>
    </w:p>
    <w:p w14:paraId="7F41A3E2" w14:textId="4818F145" w:rsidR="00231713" w:rsidRPr="00CB3D06" w:rsidRDefault="00231713" w:rsidP="00231713">
      <w:pPr>
        <w:pStyle w:val="Bezodstpw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CB3D06">
        <w:rPr>
          <w:rFonts w:ascii="Verdana" w:hAnsi="Verdana"/>
          <w:b/>
          <w:sz w:val="20"/>
          <w:szCs w:val="20"/>
        </w:rPr>
        <w:t xml:space="preserve">Zasady </w:t>
      </w:r>
      <w:r w:rsidR="0077416B" w:rsidRPr="00CB3D06">
        <w:rPr>
          <w:rFonts w:ascii="Verdana" w:hAnsi="Verdana"/>
          <w:b/>
          <w:sz w:val="20"/>
          <w:szCs w:val="20"/>
        </w:rPr>
        <w:t>rozpatrywania wniosków o przyznanie</w:t>
      </w:r>
      <w:r w:rsidRPr="00CB3D06">
        <w:rPr>
          <w:rFonts w:ascii="Verdana" w:hAnsi="Verdana"/>
          <w:b/>
          <w:sz w:val="20"/>
          <w:szCs w:val="20"/>
        </w:rPr>
        <w:t xml:space="preserve"> dofinansowania ze środków Państwowego Funduszu Rehabilitacji Osób Niepełnosprawnych likwidacji barier </w:t>
      </w:r>
      <w:r w:rsidR="00A354E6" w:rsidRPr="00CB3D06">
        <w:rPr>
          <w:rFonts w:ascii="Verdana" w:hAnsi="Verdana"/>
          <w:b/>
          <w:sz w:val="20"/>
          <w:szCs w:val="20"/>
        </w:rPr>
        <w:t>technicznych</w:t>
      </w:r>
      <w:r w:rsidR="00217210" w:rsidRPr="00CB3D06">
        <w:rPr>
          <w:rFonts w:ascii="Verdana" w:hAnsi="Verdana"/>
          <w:b/>
          <w:sz w:val="20"/>
          <w:szCs w:val="20"/>
        </w:rPr>
        <w:t xml:space="preserve"> w </w:t>
      </w:r>
      <w:r w:rsidRPr="00CB3D06">
        <w:rPr>
          <w:rFonts w:ascii="Verdana" w:hAnsi="Verdana"/>
          <w:b/>
          <w:sz w:val="20"/>
          <w:szCs w:val="20"/>
        </w:rPr>
        <w:t xml:space="preserve">związku z indywidualnymi potrzebami osób niepełnosprawnych </w:t>
      </w:r>
      <w:r w:rsidR="008E34EC" w:rsidRPr="00CB3D06">
        <w:rPr>
          <w:rFonts w:ascii="Verdana" w:hAnsi="Verdana"/>
          <w:b/>
          <w:sz w:val="20"/>
          <w:szCs w:val="20"/>
        </w:rPr>
        <w:t>w roku 20</w:t>
      </w:r>
      <w:r w:rsidR="00D51FAB">
        <w:rPr>
          <w:rFonts w:ascii="Verdana" w:hAnsi="Verdana"/>
          <w:b/>
          <w:sz w:val="20"/>
          <w:szCs w:val="20"/>
        </w:rPr>
        <w:t>2</w:t>
      </w:r>
      <w:r w:rsidR="0015735A">
        <w:rPr>
          <w:rFonts w:ascii="Verdana" w:hAnsi="Verdana"/>
          <w:b/>
          <w:sz w:val="20"/>
          <w:szCs w:val="20"/>
        </w:rPr>
        <w:t>6</w:t>
      </w:r>
    </w:p>
    <w:p w14:paraId="14391635" w14:textId="77777777" w:rsidR="00231713" w:rsidRPr="00CB3D06" w:rsidRDefault="00231713" w:rsidP="0023171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15A187" w14:textId="35A1A110" w:rsidR="00D17EDD" w:rsidRDefault="00231713" w:rsidP="00231713">
      <w:pPr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Zasady zostały opracowane na podstawie ustawy z dnia 27 sierpnia 1997r. o rehabilitacji zawodowej i społecznej oraz zatrudnianiu osób niepełnosprawnych </w:t>
      </w:r>
      <w:r w:rsidR="00283CE2" w:rsidRPr="00536D11">
        <w:rPr>
          <w:rFonts w:ascii="Verdana" w:hAnsi="Verdana"/>
          <w:sz w:val="20"/>
          <w:szCs w:val="20"/>
        </w:rPr>
        <w:t>(tj. Dz. U. z 20</w:t>
      </w:r>
      <w:r w:rsidR="002C1172" w:rsidRPr="00536D11">
        <w:rPr>
          <w:rFonts w:ascii="Verdana" w:hAnsi="Verdana"/>
          <w:sz w:val="20"/>
          <w:szCs w:val="20"/>
        </w:rPr>
        <w:t>2</w:t>
      </w:r>
      <w:r w:rsidR="0015735A">
        <w:rPr>
          <w:rFonts w:ascii="Verdana" w:hAnsi="Verdana"/>
          <w:sz w:val="20"/>
          <w:szCs w:val="20"/>
        </w:rPr>
        <w:t>5</w:t>
      </w:r>
      <w:r w:rsidR="00283CE2" w:rsidRPr="00536D11">
        <w:rPr>
          <w:rFonts w:ascii="Verdana" w:hAnsi="Verdana"/>
          <w:sz w:val="20"/>
          <w:szCs w:val="20"/>
        </w:rPr>
        <w:t xml:space="preserve">r. poz. </w:t>
      </w:r>
      <w:r w:rsidR="0015735A">
        <w:rPr>
          <w:rFonts w:ascii="Verdana" w:hAnsi="Verdana"/>
          <w:sz w:val="20"/>
          <w:szCs w:val="20"/>
        </w:rPr>
        <w:t>913</w:t>
      </w:r>
      <w:r w:rsidR="00DB2A35">
        <w:rPr>
          <w:rFonts w:ascii="Verdana" w:hAnsi="Verdana"/>
          <w:sz w:val="20"/>
          <w:szCs w:val="20"/>
        </w:rPr>
        <w:t xml:space="preserve"> z późn.zm.</w:t>
      </w:r>
      <w:r w:rsidR="00283CE2" w:rsidRPr="00536D11">
        <w:rPr>
          <w:rFonts w:ascii="Verdana" w:hAnsi="Verdana"/>
          <w:sz w:val="16"/>
          <w:szCs w:val="16"/>
        </w:rPr>
        <w:t>)</w:t>
      </w:r>
      <w:r w:rsidRPr="00CB3D06">
        <w:rPr>
          <w:rFonts w:ascii="Verdana" w:hAnsi="Verdana"/>
          <w:sz w:val="20"/>
          <w:szCs w:val="20"/>
        </w:rPr>
        <w:t>, Rozporządzenie Ministra Pracy i Polityki Społec</w:t>
      </w:r>
      <w:r w:rsidR="00D17EDD">
        <w:rPr>
          <w:rFonts w:ascii="Verdana" w:hAnsi="Verdana"/>
          <w:sz w:val="20"/>
          <w:szCs w:val="20"/>
        </w:rPr>
        <w:t>znej z dnia 25 czerwca 2002r. w </w:t>
      </w:r>
      <w:r w:rsidRPr="00CB3D06">
        <w:rPr>
          <w:rFonts w:ascii="Verdana" w:hAnsi="Verdana"/>
          <w:sz w:val="20"/>
          <w:szCs w:val="20"/>
        </w:rPr>
        <w:t xml:space="preserve">sprawie określenia rodzajów zadań powiatu, które mogą być finansowane ze środków Państwowego Funduszu Rehabilitacji Osób Niepełnosprawnych </w:t>
      </w:r>
      <w:r w:rsidR="00283CE2">
        <w:rPr>
          <w:rFonts w:ascii="Verdana" w:hAnsi="Verdana"/>
          <w:sz w:val="20"/>
          <w:szCs w:val="20"/>
        </w:rPr>
        <w:t>(</w:t>
      </w:r>
      <w:r w:rsidR="00D17EDD" w:rsidRPr="00A17156">
        <w:rPr>
          <w:rFonts w:ascii="Verdana" w:hAnsi="Verdana"/>
          <w:sz w:val="20"/>
          <w:szCs w:val="20"/>
        </w:rPr>
        <w:t>Dz.U. z 20</w:t>
      </w:r>
      <w:r w:rsidR="00D17EDD">
        <w:rPr>
          <w:rFonts w:ascii="Verdana" w:hAnsi="Verdana"/>
          <w:sz w:val="20"/>
          <w:szCs w:val="20"/>
        </w:rPr>
        <w:t>15</w:t>
      </w:r>
      <w:r w:rsidR="00D17EDD" w:rsidRPr="00A17156">
        <w:rPr>
          <w:rFonts w:ascii="Verdana" w:hAnsi="Verdana"/>
          <w:sz w:val="20"/>
          <w:szCs w:val="20"/>
        </w:rPr>
        <w:t xml:space="preserve">r. poz. </w:t>
      </w:r>
      <w:r w:rsidR="00D17EDD">
        <w:rPr>
          <w:rFonts w:ascii="Verdana" w:hAnsi="Verdana"/>
          <w:sz w:val="20"/>
          <w:szCs w:val="20"/>
        </w:rPr>
        <w:t>926).</w:t>
      </w:r>
    </w:p>
    <w:p w14:paraId="71E2B3AC" w14:textId="77777777" w:rsidR="00D17EDD" w:rsidRPr="00D17EDD" w:rsidRDefault="00DD4B14" w:rsidP="00231713">
      <w:pPr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b/>
          <w:sz w:val="20"/>
          <w:szCs w:val="20"/>
        </w:rPr>
        <w:t xml:space="preserve">Bariery techniczne </w:t>
      </w:r>
      <w:r w:rsidRPr="00CB3D06">
        <w:rPr>
          <w:rFonts w:ascii="Verdana" w:hAnsi="Verdana"/>
          <w:sz w:val="20"/>
          <w:szCs w:val="20"/>
        </w:rPr>
        <w:t xml:space="preserve">to przeszkody wynikające z braku zastosowania odpowiednich do rodzaju niepełnosprawności przedmiotów lub urządzeń. Likwidacja tej bariery powinna powodować sprawniejsze działanie osoby niepełnosprawnej w społeczeństwie i umożliwić wydajniejsze jej funkcjonowanie.  </w:t>
      </w:r>
    </w:p>
    <w:p w14:paraId="2113C299" w14:textId="77777777" w:rsidR="00231713" w:rsidRPr="00CB3D06" w:rsidRDefault="00231713" w:rsidP="00231713">
      <w:pPr>
        <w:jc w:val="both"/>
        <w:rPr>
          <w:rFonts w:ascii="Verdana" w:hAnsi="Verdana"/>
          <w:b/>
          <w:sz w:val="20"/>
          <w:szCs w:val="20"/>
        </w:rPr>
      </w:pPr>
      <w:r w:rsidRPr="00CB3D06">
        <w:rPr>
          <w:rFonts w:ascii="Verdana" w:hAnsi="Verdana"/>
          <w:b/>
          <w:sz w:val="20"/>
          <w:szCs w:val="20"/>
        </w:rPr>
        <w:t xml:space="preserve">Zasady określają: </w:t>
      </w:r>
    </w:p>
    <w:p w14:paraId="0E1D3DD4" w14:textId="77777777" w:rsidR="00231713" w:rsidRPr="00CB3D06" w:rsidRDefault="00231713" w:rsidP="00231713">
      <w:pPr>
        <w:pStyle w:val="Akapitzlist"/>
        <w:numPr>
          <w:ilvl w:val="0"/>
          <w:numId w:val="1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Warunki, jakie muszą spełniać osoby niepełnosprawne </w:t>
      </w:r>
      <w:r w:rsidR="00146D1C" w:rsidRPr="00CB3D06">
        <w:rPr>
          <w:rFonts w:ascii="Verdana" w:hAnsi="Verdana"/>
          <w:sz w:val="20"/>
          <w:szCs w:val="20"/>
        </w:rPr>
        <w:t>ubiegające się o </w:t>
      </w:r>
      <w:r w:rsidRPr="00CB3D06">
        <w:rPr>
          <w:rFonts w:ascii="Verdana" w:hAnsi="Verdana"/>
          <w:sz w:val="20"/>
          <w:szCs w:val="20"/>
        </w:rPr>
        <w:t xml:space="preserve">dofinansowanie do likwidacji barier </w:t>
      </w:r>
      <w:r w:rsidR="00A354E6" w:rsidRPr="00CB3D06">
        <w:rPr>
          <w:rFonts w:ascii="Verdana" w:hAnsi="Verdana"/>
          <w:sz w:val="20"/>
          <w:szCs w:val="20"/>
        </w:rPr>
        <w:t>technicznych</w:t>
      </w:r>
      <w:r w:rsidRPr="00CB3D06">
        <w:rPr>
          <w:rFonts w:ascii="Verdana" w:hAnsi="Verdana"/>
          <w:sz w:val="20"/>
          <w:szCs w:val="20"/>
        </w:rPr>
        <w:t>.</w:t>
      </w:r>
    </w:p>
    <w:p w14:paraId="12D9A41E" w14:textId="77777777" w:rsidR="00231713" w:rsidRPr="00CB3D06" w:rsidRDefault="00365FC4" w:rsidP="00231713">
      <w:pPr>
        <w:pStyle w:val="Akapitzlist"/>
        <w:numPr>
          <w:ilvl w:val="0"/>
          <w:numId w:val="1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Zasady rozpatrywania i realizacji wniosku. </w:t>
      </w:r>
    </w:p>
    <w:p w14:paraId="4279CBEB" w14:textId="77777777" w:rsidR="00231713" w:rsidRPr="00CB3D06" w:rsidRDefault="00365FC4" w:rsidP="00231713">
      <w:pPr>
        <w:pStyle w:val="Akapitzlist"/>
        <w:numPr>
          <w:ilvl w:val="0"/>
          <w:numId w:val="1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Wysokość dofinansowania.</w:t>
      </w:r>
    </w:p>
    <w:p w14:paraId="5590D8FA" w14:textId="77777777" w:rsidR="00146D1C" w:rsidRDefault="0026427E" w:rsidP="00146D1C">
      <w:pPr>
        <w:pStyle w:val="Akapitzlist"/>
        <w:numPr>
          <w:ilvl w:val="0"/>
          <w:numId w:val="1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Katalog sprzęt</w:t>
      </w:r>
      <w:r w:rsidR="00A354E6" w:rsidRPr="00CB3D06">
        <w:rPr>
          <w:rFonts w:ascii="Verdana" w:hAnsi="Verdana"/>
          <w:sz w:val="20"/>
          <w:szCs w:val="20"/>
        </w:rPr>
        <w:t>ów</w:t>
      </w:r>
      <w:r w:rsidRPr="00CB3D06">
        <w:rPr>
          <w:rFonts w:ascii="Verdana" w:hAnsi="Verdana"/>
          <w:sz w:val="20"/>
          <w:szCs w:val="20"/>
        </w:rPr>
        <w:t xml:space="preserve"> </w:t>
      </w:r>
      <w:r w:rsidR="00676693" w:rsidRPr="00CB3D06">
        <w:rPr>
          <w:rFonts w:ascii="Verdana" w:hAnsi="Verdana"/>
          <w:sz w:val="20"/>
          <w:szCs w:val="20"/>
        </w:rPr>
        <w:t>objętych dof</w:t>
      </w:r>
      <w:r w:rsidR="00A354E6" w:rsidRPr="00CB3D06">
        <w:rPr>
          <w:rFonts w:ascii="Verdana" w:hAnsi="Verdana"/>
          <w:sz w:val="20"/>
          <w:szCs w:val="20"/>
        </w:rPr>
        <w:t>inansowaniem ze środków PFRON w </w:t>
      </w:r>
      <w:r w:rsidR="00676693" w:rsidRPr="00CB3D06">
        <w:rPr>
          <w:rFonts w:ascii="Verdana" w:hAnsi="Verdana"/>
          <w:sz w:val="20"/>
          <w:szCs w:val="20"/>
        </w:rPr>
        <w:t xml:space="preserve">ramach likwidacji barier </w:t>
      </w:r>
      <w:r w:rsidR="00A354E6" w:rsidRPr="00CB3D06">
        <w:rPr>
          <w:rFonts w:ascii="Verdana" w:hAnsi="Verdana"/>
          <w:sz w:val="20"/>
          <w:szCs w:val="20"/>
        </w:rPr>
        <w:t>technicznych</w:t>
      </w:r>
      <w:r w:rsidR="00676693" w:rsidRPr="00CB3D06">
        <w:rPr>
          <w:rFonts w:ascii="Verdana" w:hAnsi="Verdana"/>
          <w:sz w:val="20"/>
          <w:szCs w:val="20"/>
        </w:rPr>
        <w:t xml:space="preserve">. </w:t>
      </w:r>
    </w:p>
    <w:p w14:paraId="30E0CA29" w14:textId="77777777" w:rsidR="00D17EDD" w:rsidRPr="003B1840" w:rsidRDefault="00D17EDD" w:rsidP="003B1840">
      <w:pPr>
        <w:pStyle w:val="Akapitzlist"/>
        <w:ind w:left="851"/>
        <w:jc w:val="both"/>
        <w:rPr>
          <w:rFonts w:ascii="Verdana" w:hAnsi="Verdana"/>
          <w:sz w:val="20"/>
          <w:szCs w:val="20"/>
        </w:rPr>
      </w:pPr>
    </w:p>
    <w:p w14:paraId="3AB84A7B" w14:textId="77777777" w:rsidR="00146D1C" w:rsidRPr="00CB3D06" w:rsidRDefault="00146D1C" w:rsidP="00146D1C">
      <w:pPr>
        <w:pStyle w:val="Akapitzlist"/>
        <w:numPr>
          <w:ilvl w:val="0"/>
          <w:numId w:val="2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B3D06">
        <w:rPr>
          <w:rFonts w:ascii="Verdana" w:hAnsi="Verdana"/>
          <w:b/>
          <w:sz w:val="20"/>
          <w:szCs w:val="20"/>
        </w:rPr>
        <w:t>Warunki, jakie muszą spełniać osoby n</w:t>
      </w:r>
      <w:r w:rsidR="003B1840">
        <w:rPr>
          <w:rFonts w:ascii="Verdana" w:hAnsi="Verdana"/>
          <w:b/>
          <w:sz w:val="20"/>
          <w:szCs w:val="20"/>
        </w:rPr>
        <w:t>iepełnosprawne ubiegające się o </w:t>
      </w:r>
      <w:r w:rsidRPr="00CB3D06">
        <w:rPr>
          <w:rFonts w:ascii="Verdana" w:hAnsi="Verdana"/>
          <w:b/>
          <w:sz w:val="20"/>
          <w:szCs w:val="20"/>
        </w:rPr>
        <w:t xml:space="preserve">dofinansowanie do likwidacji barier </w:t>
      </w:r>
      <w:r w:rsidR="00A354E6" w:rsidRPr="00CB3D06">
        <w:rPr>
          <w:rFonts w:ascii="Verdana" w:hAnsi="Verdana"/>
          <w:b/>
          <w:sz w:val="20"/>
          <w:szCs w:val="20"/>
        </w:rPr>
        <w:t>technicznych</w:t>
      </w:r>
      <w:r w:rsidRPr="00CB3D06">
        <w:rPr>
          <w:rFonts w:ascii="Verdana" w:hAnsi="Verdana"/>
          <w:b/>
          <w:sz w:val="20"/>
          <w:szCs w:val="20"/>
        </w:rPr>
        <w:t>.</w:t>
      </w:r>
    </w:p>
    <w:p w14:paraId="4B0E2461" w14:textId="77777777" w:rsidR="00146D1C" w:rsidRPr="00CB3D06" w:rsidRDefault="00146D1C" w:rsidP="00146D1C">
      <w:pPr>
        <w:pStyle w:val="Akapitzlist"/>
        <w:ind w:left="426"/>
        <w:jc w:val="both"/>
        <w:rPr>
          <w:rFonts w:ascii="Verdana" w:hAnsi="Verdana"/>
          <w:b/>
          <w:sz w:val="20"/>
          <w:szCs w:val="20"/>
        </w:rPr>
      </w:pPr>
    </w:p>
    <w:p w14:paraId="789672F4" w14:textId="77777777" w:rsidR="00D0350C" w:rsidRPr="00312F38" w:rsidRDefault="00146D1C" w:rsidP="00312F38">
      <w:pPr>
        <w:pStyle w:val="Akapitzlist"/>
        <w:numPr>
          <w:ilvl w:val="0"/>
          <w:numId w:val="5"/>
        </w:numPr>
        <w:spacing w:before="240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O dofinansowanie ze środków PFRON do likwidacji barier </w:t>
      </w:r>
      <w:r w:rsidR="00A354E6" w:rsidRPr="00CB3D06">
        <w:rPr>
          <w:rFonts w:ascii="Verdana" w:hAnsi="Verdana"/>
          <w:sz w:val="20"/>
          <w:szCs w:val="20"/>
        </w:rPr>
        <w:t>technicznych</w:t>
      </w:r>
      <w:r w:rsidR="00D0350C" w:rsidRPr="00CB3D06">
        <w:rPr>
          <w:rFonts w:ascii="Verdana" w:hAnsi="Verdana"/>
          <w:sz w:val="20"/>
          <w:szCs w:val="20"/>
        </w:rPr>
        <w:t xml:space="preserve"> mogą ubiegać się:</w:t>
      </w:r>
    </w:p>
    <w:p w14:paraId="3EC4F30D" w14:textId="77777777" w:rsidR="00146D1C" w:rsidRPr="00CB3D06" w:rsidRDefault="00146D1C" w:rsidP="00D0350C">
      <w:pPr>
        <w:pStyle w:val="Akapitzlist"/>
        <w:numPr>
          <w:ilvl w:val="1"/>
          <w:numId w:val="5"/>
        </w:numPr>
        <w:spacing w:before="240"/>
        <w:ind w:left="1134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Osoby niepełnosprawne posiadające ważne orzeczenie, o którym mowa w art. 1 ustawy z dnia 27 sierpnia 199</w:t>
      </w:r>
      <w:r w:rsidR="00B068B6" w:rsidRPr="00CB3D06">
        <w:rPr>
          <w:rFonts w:ascii="Verdana" w:hAnsi="Verdana"/>
          <w:sz w:val="20"/>
          <w:szCs w:val="20"/>
        </w:rPr>
        <w:t>7r. o rehabilitacji zawodowej i </w:t>
      </w:r>
      <w:r w:rsidRPr="00CB3D06">
        <w:rPr>
          <w:rFonts w:ascii="Verdana" w:hAnsi="Verdana"/>
          <w:sz w:val="20"/>
          <w:szCs w:val="20"/>
        </w:rPr>
        <w:t xml:space="preserve">społecznej oraz zatrudnianiu osób niepełnosprawnych lub orzeczenie równoważne. </w:t>
      </w:r>
    </w:p>
    <w:p w14:paraId="24AD0FAB" w14:textId="77777777" w:rsidR="00146D1C" w:rsidRPr="00CB3D06" w:rsidRDefault="00146D1C" w:rsidP="00D0350C">
      <w:pPr>
        <w:pStyle w:val="Akapitzlist"/>
        <w:numPr>
          <w:ilvl w:val="1"/>
          <w:numId w:val="5"/>
        </w:numPr>
        <w:spacing w:before="240"/>
        <w:ind w:left="1134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Osoby niepełnosprawne, </w:t>
      </w:r>
      <w:r w:rsidR="00A37AA7" w:rsidRPr="00CB3D06">
        <w:rPr>
          <w:rFonts w:ascii="Verdana" w:hAnsi="Verdana"/>
          <w:sz w:val="20"/>
          <w:szCs w:val="20"/>
        </w:rPr>
        <w:t>jeżeli jest to uzasad</w:t>
      </w:r>
      <w:r w:rsidR="003B1840">
        <w:rPr>
          <w:rFonts w:ascii="Verdana" w:hAnsi="Verdana"/>
          <w:sz w:val="20"/>
          <w:szCs w:val="20"/>
        </w:rPr>
        <w:t>nione potrzebami wynikającymi z </w:t>
      </w:r>
      <w:r w:rsidR="00A37AA7" w:rsidRPr="00CB3D06">
        <w:rPr>
          <w:rFonts w:ascii="Verdana" w:hAnsi="Verdana"/>
          <w:sz w:val="20"/>
          <w:szCs w:val="20"/>
        </w:rPr>
        <w:t xml:space="preserve">niepełnosprawności. </w:t>
      </w:r>
    </w:p>
    <w:p w14:paraId="1E3ED3B6" w14:textId="77777777" w:rsidR="00A354E6" w:rsidRPr="00CB3D06" w:rsidRDefault="00A354E6" w:rsidP="00D0350C">
      <w:pPr>
        <w:pStyle w:val="Akapitzlist"/>
        <w:numPr>
          <w:ilvl w:val="1"/>
          <w:numId w:val="5"/>
        </w:numPr>
        <w:spacing w:before="240"/>
        <w:ind w:left="1134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Osoby niepełnosprawne, które w ciągu trzech lat przed złożeniem wniosku nie uzyskały dofinansowania ze środków PFRON w ramach w/w zadania. </w:t>
      </w:r>
    </w:p>
    <w:p w14:paraId="6B4CB69F" w14:textId="77777777" w:rsidR="00D17EDD" w:rsidRPr="00D17EDD" w:rsidRDefault="00146D1C" w:rsidP="00D17EDD">
      <w:pPr>
        <w:pStyle w:val="Akapitzlist"/>
        <w:numPr>
          <w:ilvl w:val="1"/>
          <w:numId w:val="5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Osoby niepełnosprawne, które nie były stroną umowy zawartej z Państwowym Funduszem Rehabilitacji Osób Niepełnosprawnych i rozwiązanej z przyczyn leżących po stronie wnioskodawcy i nie posiadają wymagalnych zobowiązań wobec PFRON. </w:t>
      </w:r>
    </w:p>
    <w:p w14:paraId="7906D2DE" w14:textId="77777777" w:rsidR="00D0350C" w:rsidRPr="00CB3D06" w:rsidRDefault="00732997" w:rsidP="008C3F8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Do wniosku o likwidację barier </w:t>
      </w:r>
      <w:r w:rsidR="00A354E6" w:rsidRPr="00CB3D06">
        <w:rPr>
          <w:rFonts w:ascii="Verdana" w:hAnsi="Verdana"/>
          <w:sz w:val="20"/>
          <w:szCs w:val="20"/>
        </w:rPr>
        <w:t>technicznych</w:t>
      </w:r>
      <w:r w:rsidRPr="00CB3D06">
        <w:rPr>
          <w:rFonts w:ascii="Verdana" w:hAnsi="Verdana"/>
          <w:sz w:val="20"/>
          <w:szCs w:val="20"/>
        </w:rPr>
        <w:t xml:space="preserve"> należy </w:t>
      </w:r>
      <w:r w:rsidR="0096710C" w:rsidRPr="00CB3D06">
        <w:rPr>
          <w:rFonts w:ascii="Verdana" w:hAnsi="Verdana"/>
          <w:sz w:val="20"/>
          <w:szCs w:val="20"/>
        </w:rPr>
        <w:t>dołączyć:</w:t>
      </w:r>
    </w:p>
    <w:p w14:paraId="15D47813" w14:textId="77777777" w:rsidR="0096710C" w:rsidRPr="00CB3D06" w:rsidRDefault="0096710C" w:rsidP="0096710C">
      <w:pPr>
        <w:pStyle w:val="Akapitzlist"/>
        <w:numPr>
          <w:ilvl w:val="1"/>
          <w:numId w:val="5"/>
        </w:numPr>
        <w:ind w:left="1134" w:hanging="414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lastRenderedPageBreak/>
        <w:t>kopię ważnego orzeczenia o stopniu niepełnosprawności (dotyczy osób powyżej 16 roku życia) lub kopię wypis</w:t>
      </w:r>
      <w:r w:rsidR="00217210" w:rsidRPr="00CB3D06">
        <w:rPr>
          <w:rFonts w:ascii="Verdana" w:hAnsi="Verdana"/>
          <w:sz w:val="20"/>
          <w:szCs w:val="20"/>
        </w:rPr>
        <w:t>u</w:t>
      </w:r>
      <w:r w:rsidRPr="00CB3D06">
        <w:rPr>
          <w:rFonts w:ascii="Verdana" w:hAnsi="Verdana"/>
          <w:sz w:val="20"/>
          <w:szCs w:val="20"/>
        </w:rPr>
        <w:t xml:space="preserve"> z treści orzeczenia, lub kopię orzeczenia o stałej albo długotrwałej niezdolności do pracy</w:t>
      </w:r>
      <w:r w:rsidR="00B068B6" w:rsidRPr="00CB3D06">
        <w:rPr>
          <w:rFonts w:ascii="Verdana" w:hAnsi="Verdana"/>
          <w:sz w:val="20"/>
          <w:szCs w:val="20"/>
        </w:rPr>
        <w:t xml:space="preserve"> w </w:t>
      </w:r>
      <w:r w:rsidRPr="00CB3D06">
        <w:rPr>
          <w:rFonts w:ascii="Verdana" w:hAnsi="Verdana"/>
          <w:sz w:val="20"/>
          <w:szCs w:val="20"/>
        </w:rPr>
        <w:t>gospodarstwie rolnym wydanego przed dniem 01</w:t>
      </w:r>
      <w:r w:rsidR="00EE48BF" w:rsidRPr="00CB3D06">
        <w:rPr>
          <w:rFonts w:ascii="Verdana" w:hAnsi="Verdana"/>
          <w:sz w:val="20"/>
          <w:szCs w:val="20"/>
        </w:rPr>
        <w:t>.01.1998r. (oryginał do wglądu), kopię ważnego orzeczenia o niepełnosprawności (dotyczy osób poniżej 16 roku życia),</w:t>
      </w:r>
    </w:p>
    <w:p w14:paraId="4A3AC926" w14:textId="77777777" w:rsidR="00EE48BF" w:rsidRPr="00CB3D06" w:rsidRDefault="00EE48BF" w:rsidP="0096710C">
      <w:pPr>
        <w:pStyle w:val="Akapitzlist"/>
        <w:numPr>
          <w:ilvl w:val="1"/>
          <w:numId w:val="5"/>
        </w:numPr>
        <w:ind w:left="1134" w:hanging="414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aktualne zaświadczenie lekarza potwierdzające rodzaj niepełnosprawności ze wskazaniem jakiemu celowi ma służyć likwidacja bariery, </w:t>
      </w:r>
    </w:p>
    <w:p w14:paraId="4C43821B" w14:textId="77777777" w:rsidR="00EE48BF" w:rsidRPr="00CB3D06" w:rsidRDefault="00EE48BF" w:rsidP="00EE48BF">
      <w:pPr>
        <w:pStyle w:val="Akapitzlist"/>
        <w:numPr>
          <w:ilvl w:val="1"/>
          <w:numId w:val="5"/>
        </w:numPr>
        <w:ind w:left="1134" w:hanging="414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zaświadczenie o dochodach netto wnioskodawcy i osób prowadzących gospodarstwo domowe wspólnie z wnioskodawcą </w:t>
      </w:r>
      <w:r w:rsidR="00953283" w:rsidRPr="00CB3D06">
        <w:rPr>
          <w:rFonts w:ascii="Verdana" w:hAnsi="Verdana"/>
          <w:sz w:val="20"/>
          <w:szCs w:val="20"/>
        </w:rPr>
        <w:t>za kwartał poprzedzający miesiąc złożenia wniosku.</w:t>
      </w:r>
      <w:r w:rsidRPr="00CB3D06">
        <w:rPr>
          <w:rFonts w:ascii="Verdana" w:hAnsi="Verdana"/>
          <w:sz w:val="20"/>
          <w:szCs w:val="20"/>
        </w:rPr>
        <w:t xml:space="preserve"> </w:t>
      </w:r>
    </w:p>
    <w:p w14:paraId="54E334B4" w14:textId="77777777" w:rsidR="00EE48BF" w:rsidRPr="00CB3D06" w:rsidRDefault="00EE48BF" w:rsidP="00EE48BF">
      <w:pPr>
        <w:pStyle w:val="Akapitzlist"/>
        <w:numPr>
          <w:ilvl w:val="1"/>
          <w:numId w:val="5"/>
        </w:numPr>
        <w:ind w:left="1134" w:hanging="414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zaświadczenie kierownika powiatowego urzę</w:t>
      </w:r>
      <w:r w:rsidR="003B1840">
        <w:rPr>
          <w:rFonts w:ascii="Verdana" w:hAnsi="Verdana"/>
          <w:sz w:val="20"/>
          <w:szCs w:val="20"/>
        </w:rPr>
        <w:t>du pracy o statusie zawodowym w </w:t>
      </w:r>
      <w:r w:rsidRPr="00CB3D06">
        <w:rPr>
          <w:rFonts w:ascii="Verdana" w:hAnsi="Verdana"/>
          <w:sz w:val="20"/>
          <w:szCs w:val="20"/>
        </w:rPr>
        <w:t>przypadku bezrobotnego lub poszukującego pracy,</w:t>
      </w:r>
    </w:p>
    <w:p w14:paraId="2B69B0A3" w14:textId="77777777" w:rsidR="00EE48BF" w:rsidRPr="00CB3D06" w:rsidRDefault="00B068B6" w:rsidP="00A354E6">
      <w:pPr>
        <w:pStyle w:val="Akapitzlist"/>
        <w:numPr>
          <w:ilvl w:val="1"/>
          <w:numId w:val="5"/>
        </w:numPr>
        <w:ind w:left="1134" w:hanging="414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w przypadku gdy wnioskodawca działa przez pełnomocnika lub opiekuna prawnego do wniosku należy dołączyć odpowiednio kopię pełnomocnictwa lub postanowienia sądu o</w:t>
      </w:r>
      <w:r w:rsidR="00B436AC" w:rsidRPr="00CB3D06">
        <w:rPr>
          <w:rFonts w:ascii="Verdana" w:hAnsi="Verdana"/>
          <w:sz w:val="20"/>
          <w:szCs w:val="20"/>
        </w:rPr>
        <w:t xml:space="preserve"> ustanowieniu opiekuna prawnego,</w:t>
      </w:r>
    </w:p>
    <w:p w14:paraId="10AA2F7D" w14:textId="77777777" w:rsidR="00A354E6" w:rsidRPr="00CB3D06" w:rsidRDefault="00953283" w:rsidP="00A354E6">
      <w:pPr>
        <w:pStyle w:val="Akapitzlist"/>
        <w:numPr>
          <w:ilvl w:val="1"/>
          <w:numId w:val="5"/>
        </w:numPr>
        <w:ind w:left="1134" w:hanging="414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ofertę cenową (faktura proforma) na wnioskowany sprzęt</w:t>
      </w:r>
      <w:r w:rsidR="00181200" w:rsidRPr="00CB3D06">
        <w:rPr>
          <w:rFonts w:ascii="Verdana" w:hAnsi="Verdana"/>
          <w:sz w:val="20"/>
          <w:szCs w:val="20"/>
        </w:rPr>
        <w:t xml:space="preserve">. </w:t>
      </w:r>
    </w:p>
    <w:p w14:paraId="6BEC92D1" w14:textId="77777777" w:rsidR="00B436AC" w:rsidRPr="00CB3D06" w:rsidRDefault="00B436AC" w:rsidP="00365F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</w:p>
    <w:p w14:paraId="6DC955E8" w14:textId="77777777" w:rsidR="00231713" w:rsidRPr="00CB3D06" w:rsidRDefault="00365FC4" w:rsidP="00365FC4">
      <w:pPr>
        <w:pStyle w:val="Akapitzlist"/>
        <w:numPr>
          <w:ilvl w:val="0"/>
          <w:numId w:val="2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B3D06">
        <w:rPr>
          <w:rFonts w:ascii="Verdana" w:hAnsi="Verdana"/>
          <w:b/>
          <w:sz w:val="20"/>
          <w:szCs w:val="20"/>
        </w:rPr>
        <w:t>Zasady rozpatrywania i realizacji wniosku</w:t>
      </w:r>
      <w:r w:rsidR="00D0350C" w:rsidRPr="00CB3D06">
        <w:rPr>
          <w:rFonts w:ascii="Verdana" w:hAnsi="Verdana"/>
          <w:b/>
          <w:sz w:val="20"/>
          <w:szCs w:val="20"/>
        </w:rPr>
        <w:t>.</w:t>
      </w:r>
      <w:r w:rsidRPr="00CB3D06">
        <w:rPr>
          <w:rFonts w:ascii="Verdana" w:hAnsi="Verdana"/>
          <w:b/>
          <w:sz w:val="20"/>
          <w:szCs w:val="20"/>
        </w:rPr>
        <w:t xml:space="preserve"> </w:t>
      </w:r>
    </w:p>
    <w:p w14:paraId="5FF19A64" w14:textId="77777777" w:rsidR="00365FC4" w:rsidRPr="00CB3D06" w:rsidRDefault="00365FC4" w:rsidP="00365FC4">
      <w:pPr>
        <w:pStyle w:val="Akapitzlist"/>
        <w:ind w:left="426"/>
        <w:jc w:val="both"/>
        <w:rPr>
          <w:rFonts w:ascii="Verdana" w:hAnsi="Verdana"/>
          <w:b/>
          <w:sz w:val="20"/>
          <w:szCs w:val="20"/>
        </w:rPr>
      </w:pPr>
    </w:p>
    <w:p w14:paraId="52BCEAEF" w14:textId="77777777" w:rsidR="00365FC4" w:rsidRPr="00CB3D06" w:rsidRDefault="00365FC4" w:rsidP="00830DD9">
      <w:pPr>
        <w:pStyle w:val="Akapitzlist"/>
        <w:numPr>
          <w:ilvl w:val="0"/>
          <w:numId w:val="6"/>
        </w:numPr>
        <w:ind w:hanging="436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Wnioski o dofinansowanie likwidacji barier </w:t>
      </w:r>
      <w:r w:rsidR="00A354E6" w:rsidRPr="00CB3D06">
        <w:rPr>
          <w:rFonts w:ascii="Verdana" w:hAnsi="Verdana"/>
          <w:sz w:val="20"/>
          <w:szCs w:val="20"/>
        </w:rPr>
        <w:t>technicznych</w:t>
      </w:r>
      <w:r w:rsidR="004147DF" w:rsidRPr="00CB3D06">
        <w:rPr>
          <w:rFonts w:ascii="Verdana" w:hAnsi="Verdana"/>
          <w:sz w:val="20"/>
          <w:szCs w:val="20"/>
        </w:rPr>
        <w:t xml:space="preserve"> rozpatrywane są w </w:t>
      </w:r>
      <w:r w:rsidRPr="00CB3D06">
        <w:rPr>
          <w:rFonts w:ascii="Verdana" w:hAnsi="Verdana"/>
          <w:sz w:val="20"/>
          <w:szCs w:val="20"/>
        </w:rPr>
        <w:t>terminie 30 dni od dnia złożenia kompletnego wniosku.</w:t>
      </w:r>
    </w:p>
    <w:p w14:paraId="348DAF49" w14:textId="77777777" w:rsidR="00A354E6" w:rsidRPr="00CB3D06" w:rsidRDefault="00365FC4" w:rsidP="00830DD9">
      <w:pPr>
        <w:pStyle w:val="Akapitzlist"/>
        <w:numPr>
          <w:ilvl w:val="0"/>
          <w:numId w:val="6"/>
        </w:numPr>
        <w:ind w:hanging="436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Osoba niepełnosprawna może złożyć wniosek na likwidację barier </w:t>
      </w:r>
      <w:r w:rsidR="00A354E6" w:rsidRPr="00CB3D06">
        <w:rPr>
          <w:rFonts w:ascii="Verdana" w:hAnsi="Verdana"/>
          <w:sz w:val="20"/>
          <w:szCs w:val="20"/>
        </w:rPr>
        <w:t>technicznych</w:t>
      </w:r>
      <w:r w:rsidR="003B1840">
        <w:rPr>
          <w:rFonts w:ascii="Verdana" w:hAnsi="Verdana"/>
          <w:sz w:val="20"/>
          <w:szCs w:val="20"/>
        </w:rPr>
        <w:t xml:space="preserve"> w </w:t>
      </w:r>
      <w:r w:rsidR="00BE7E38" w:rsidRPr="00CB3D06">
        <w:rPr>
          <w:rFonts w:ascii="Verdana" w:hAnsi="Verdana"/>
          <w:sz w:val="20"/>
          <w:szCs w:val="20"/>
        </w:rPr>
        <w:t>każdym czasi</w:t>
      </w:r>
      <w:r w:rsidR="008C3E1A" w:rsidRPr="00CB3D06">
        <w:rPr>
          <w:rFonts w:ascii="Verdana" w:hAnsi="Verdana"/>
          <w:sz w:val="20"/>
          <w:szCs w:val="20"/>
        </w:rPr>
        <w:t>e</w:t>
      </w:r>
      <w:r w:rsidR="00A354E6" w:rsidRPr="00CB3D06">
        <w:rPr>
          <w:rFonts w:ascii="Verdana" w:hAnsi="Verdana"/>
          <w:sz w:val="20"/>
          <w:szCs w:val="20"/>
        </w:rPr>
        <w:t xml:space="preserve">. </w:t>
      </w:r>
      <w:r w:rsidR="008C3E1A" w:rsidRPr="00CB3D06">
        <w:rPr>
          <w:rFonts w:ascii="Verdana" w:hAnsi="Verdana"/>
          <w:sz w:val="20"/>
          <w:szCs w:val="20"/>
        </w:rPr>
        <w:t xml:space="preserve"> </w:t>
      </w:r>
    </w:p>
    <w:p w14:paraId="3A8A62E7" w14:textId="77777777" w:rsidR="00BE7E38" w:rsidRPr="00CB3D06" w:rsidRDefault="00BE7E38" w:rsidP="00830DD9">
      <w:pPr>
        <w:pStyle w:val="Akapitzlist"/>
        <w:numPr>
          <w:ilvl w:val="0"/>
          <w:numId w:val="6"/>
        </w:numPr>
        <w:ind w:hanging="436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Dofinansowanie nie może obejmować kosztów realizacji zadania poniesionych przed przyznaniem środków PFRON i zawarciem stosownej umowy. </w:t>
      </w:r>
    </w:p>
    <w:p w14:paraId="6A011A85" w14:textId="77777777" w:rsidR="00BE7E38" w:rsidRPr="00CB3D06" w:rsidRDefault="00BE7E38" w:rsidP="00830DD9">
      <w:pPr>
        <w:pStyle w:val="Akapitzlist"/>
        <w:numPr>
          <w:ilvl w:val="0"/>
          <w:numId w:val="6"/>
        </w:numPr>
        <w:ind w:hanging="436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PCPR w terminie 10 dni od dnia złożenia wniosku informuje osobę niepełnosprawną o występujących we wniosku uchybieniach, które powinny zostać usunięte w term</w:t>
      </w:r>
      <w:r w:rsidR="008C3E1A" w:rsidRPr="00CB3D06">
        <w:rPr>
          <w:rFonts w:ascii="Verdana" w:hAnsi="Verdana"/>
          <w:sz w:val="20"/>
          <w:szCs w:val="20"/>
        </w:rPr>
        <w:t>inie 30 dni. Nieusunięcie ich w </w:t>
      </w:r>
      <w:r w:rsidRPr="00CB3D06">
        <w:rPr>
          <w:rFonts w:ascii="Verdana" w:hAnsi="Verdana"/>
          <w:sz w:val="20"/>
          <w:szCs w:val="20"/>
        </w:rPr>
        <w:t xml:space="preserve">wyznaczonym terminie spowoduje pozostawienie wniosku bez rozpatrzenia. </w:t>
      </w:r>
    </w:p>
    <w:p w14:paraId="47636204" w14:textId="77777777" w:rsidR="00BC20F2" w:rsidRPr="00CB3D06" w:rsidRDefault="00BB5B35" w:rsidP="00830DD9">
      <w:pPr>
        <w:pStyle w:val="Akapitzlist"/>
        <w:numPr>
          <w:ilvl w:val="0"/>
          <w:numId w:val="6"/>
        </w:numPr>
        <w:ind w:hanging="436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Przy rozpatrywaniu wniosków bierze się pod uwagę stopień i rodzaj niepełnosprawnośc</w:t>
      </w:r>
      <w:r w:rsidR="00E64F8F">
        <w:rPr>
          <w:rFonts w:ascii="Verdana" w:hAnsi="Verdana"/>
          <w:sz w:val="20"/>
          <w:szCs w:val="20"/>
        </w:rPr>
        <w:t>i,</w:t>
      </w:r>
      <w:r w:rsidR="004147DF" w:rsidRPr="00CB3D06">
        <w:rPr>
          <w:rFonts w:ascii="Verdana" w:hAnsi="Verdana"/>
          <w:sz w:val="20"/>
          <w:szCs w:val="20"/>
        </w:rPr>
        <w:t xml:space="preserve"> </w:t>
      </w:r>
      <w:r w:rsidRPr="00CB3D06">
        <w:rPr>
          <w:rFonts w:ascii="Verdana" w:hAnsi="Verdana"/>
          <w:sz w:val="20"/>
          <w:szCs w:val="20"/>
        </w:rPr>
        <w:t>prowadzenie gospodarstwa dom</w:t>
      </w:r>
      <w:r w:rsidR="003B1840">
        <w:rPr>
          <w:rFonts w:ascii="Verdana" w:hAnsi="Verdana"/>
          <w:sz w:val="20"/>
          <w:szCs w:val="20"/>
        </w:rPr>
        <w:t>owego samotnie lub z </w:t>
      </w:r>
      <w:r w:rsidRPr="00CB3D06">
        <w:rPr>
          <w:rFonts w:ascii="Verdana" w:hAnsi="Verdana"/>
          <w:sz w:val="20"/>
          <w:szCs w:val="20"/>
        </w:rPr>
        <w:t xml:space="preserve">rodziną, przeciętny miesięczny dochód na członka rodziny oraz całkowity koszt zadania. </w:t>
      </w:r>
    </w:p>
    <w:p w14:paraId="4AB41D67" w14:textId="77777777" w:rsidR="005F6FDB" w:rsidRPr="00CB3D06" w:rsidRDefault="00AD4582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W przypadku negatywnego rozpatrzenia wniosku, wnioskodawca otrzymuje decyzję wraz z uzasadnieniem odmowy. </w:t>
      </w:r>
    </w:p>
    <w:p w14:paraId="7AD8CC1C" w14:textId="77777777" w:rsidR="00023570" w:rsidRPr="00CB3D06" w:rsidRDefault="00023570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Wysokość przyznanego dofinansowania określa się na podstawie </w:t>
      </w:r>
      <w:r w:rsidR="00181200" w:rsidRPr="00CB3D06">
        <w:rPr>
          <w:rFonts w:ascii="Verdana" w:hAnsi="Verdana"/>
          <w:sz w:val="20"/>
          <w:szCs w:val="20"/>
        </w:rPr>
        <w:t>oferty cenowej załączonej do wniosku</w:t>
      </w:r>
      <w:r w:rsidR="00A87A50" w:rsidRPr="00CB3D06">
        <w:rPr>
          <w:rFonts w:ascii="Verdana" w:hAnsi="Verdana"/>
          <w:sz w:val="20"/>
          <w:szCs w:val="20"/>
        </w:rPr>
        <w:t>.</w:t>
      </w:r>
    </w:p>
    <w:p w14:paraId="6A1B4A40" w14:textId="77777777" w:rsidR="00A354E6" w:rsidRPr="00CB3D06" w:rsidRDefault="006C01DB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Umowa o dofinansowanie na likwidację barier </w:t>
      </w:r>
      <w:r w:rsidR="00A354E6" w:rsidRPr="00CB3D06">
        <w:rPr>
          <w:rFonts w:ascii="Verdana" w:hAnsi="Verdana"/>
          <w:sz w:val="20"/>
          <w:szCs w:val="20"/>
        </w:rPr>
        <w:t>technicznych</w:t>
      </w:r>
      <w:r w:rsidR="003B1840">
        <w:rPr>
          <w:rFonts w:ascii="Verdana" w:hAnsi="Verdana"/>
          <w:sz w:val="20"/>
          <w:szCs w:val="20"/>
        </w:rPr>
        <w:t xml:space="preserve"> zawierana jest z </w:t>
      </w:r>
      <w:r w:rsidRPr="00CB3D06">
        <w:rPr>
          <w:rFonts w:ascii="Verdana" w:hAnsi="Verdana"/>
          <w:sz w:val="20"/>
          <w:szCs w:val="20"/>
        </w:rPr>
        <w:t xml:space="preserve">wnioskodawcą, którego wniosek został rozpatrzony pozytywnie i uzyskał dofinansowanie </w:t>
      </w:r>
      <w:r w:rsidR="00A354E6" w:rsidRPr="00CB3D06">
        <w:rPr>
          <w:rFonts w:ascii="Verdana" w:hAnsi="Verdana"/>
          <w:sz w:val="20"/>
          <w:szCs w:val="20"/>
        </w:rPr>
        <w:t>ze środków PFRON na bieżący rok.</w:t>
      </w:r>
      <w:r w:rsidRPr="00CB3D06">
        <w:rPr>
          <w:rFonts w:ascii="Verdana" w:hAnsi="Verdana"/>
          <w:sz w:val="20"/>
          <w:szCs w:val="20"/>
        </w:rPr>
        <w:t xml:space="preserve"> </w:t>
      </w:r>
    </w:p>
    <w:p w14:paraId="33FC71A9" w14:textId="77777777" w:rsidR="006C01DB" w:rsidRPr="00CB3D06" w:rsidRDefault="006C01DB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Po spełnieniu przez wnioskodawcę ws</w:t>
      </w:r>
      <w:r w:rsidR="008C3E1A" w:rsidRPr="00CB3D06">
        <w:rPr>
          <w:rFonts w:ascii="Verdana" w:hAnsi="Verdana"/>
          <w:sz w:val="20"/>
          <w:szCs w:val="20"/>
        </w:rPr>
        <w:t>zystkich warunków określonych w </w:t>
      </w:r>
      <w:r w:rsidR="003B1840">
        <w:rPr>
          <w:rFonts w:ascii="Verdana" w:hAnsi="Verdana"/>
          <w:sz w:val="20"/>
          <w:szCs w:val="20"/>
        </w:rPr>
        <w:t>umowie i </w:t>
      </w:r>
      <w:r w:rsidRPr="00CB3D06">
        <w:rPr>
          <w:rFonts w:ascii="Verdana" w:hAnsi="Verdana"/>
          <w:sz w:val="20"/>
          <w:szCs w:val="20"/>
        </w:rPr>
        <w:t xml:space="preserve">zasadach przyznawania dofinansowania następuje rozliczenie zadania. </w:t>
      </w:r>
    </w:p>
    <w:p w14:paraId="76A13642" w14:textId="77777777" w:rsidR="006C01DB" w:rsidRPr="00CB3D06" w:rsidRDefault="006C01DB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Przekazanie dofinansowania następuje po dostarczeniu przez wnioskodawcę faktur VAT lub rachunków wystawionych na wnioskodawcę zgodnie z miejscem zamieszkania, potwierdzeniem wpłaty udziału własnego wnioskodawcy. </w:t>
      </w:r>
    </w:p>
    <w:p w14:paraId="21AB8853" w14:textId="77777777" w:rsidR="006C01DB" w:rsidRPr="00CB3D06" w:rsidRDefault="006C01DB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Realizacja wniosków następuje w miarę posiadanych przez PCPR środków finansowych. </w:t>
      </w:r>
    </w:p>
    <w:p w14:paraId="4C99A5DA" w14:textId="77777777" w:rsidR="0059759C" w:rsidRPr="00CB3D06" w:rsidRDefault="00AF0A08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W przypadku zgonu lub rezygnacji </w:t>
      </w:r>
      <w:r w:rsidR="0059759C" w:rsidRPr="00CB3D06">
        <w:rPr>
          <w:rFonts w:ascii="Verdana" w:hAnsi="Verdana"/>
          <w:sz w:val="20"/>
          <w:szCs w:val="20"/>
        </w:rPr>
        <w:t xml:space="preserve">wnioskodawcy z dofinansowania wniosek nie podlega dalszemu rozpatrywaniu. Należy przyjąć do rozpatrzenia kolejny wniosek. </w:t>
      </w:r>
    </w:p>
    <w:p w14:paraId="3D7C83E6" w14:textId="77777777" w:rsidR="006C01DB" w:rsidRPr="00CB3D06" w:rsidRDefault="002641F2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W przypadku braku środków w roku bieżącym na dofinansowanie do likwidacji barier </w:t>
      </w:r>
      <w:r w:rsidR="00A354E6" w:rsidRPr="00CB3D06">
        <w:rPr>
          <w:rFonts w:ascii="Verdana" w:hAnsi="Verdana"/>
          <w:sz w:val="20"/>
          <w:szCs w:val="20"/>
        </w:rPr>
        <w:t>technicznych</w:t>
      </w:r>
      <w:r w:rsidRPr="00CB3D06">
        <w:rPr>
          <w:rFonts w:ascii="Verdana" w:hAnsi="Verdana"/>
          <w:sz w:val="20"/>
          <w:szCs w:val="20"/>
        </w:rPr>
        <w:t xml:space="preserve"> należy ponownie złożyć </w:t>
      </w:r>
      <w:r w:rsidR="00181200" w:rsidRPr="00CB3D06">
        <w:rPr>
          <w:rFonts w:ascii="Verdana" w:hAnsi="Verdana"/>
          <w:sz w:val="20"/>
          <w:szCs w:val="20"/>
        </w:rPr>
        <w:t xml:space="preserve">wniosek </w:t>
      </w:r>
      <w:r w:rsidRPr="00CB3D06">
        <w:rPr>
          <w:rFonts w:ascii="Verdana" w:hAnsi="Verdana"/>
          <w:sz w:val="20"/>
          <w:szCs w:val="20"/>
        </w:rPr>
        <w:t xml:space="preserve">w roku następnym. </w:t>
      </w:r>
    </w:p>
    <w:p w14:paraId="6CDCD104" w14:textId="77777777" w:rsidR="00A07497" w:rsidRPr="00CB3D06" w:rsidRDefault="00A07497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lastRenderedPageBreak/>
        <w:t>Wnioski nie zrealizowane w roku bieżącym np. ze względu na brak środków finansowych na to zadani</w:t>
      </w:r>
      <w:r w:rsidR="00A354E6" w:rsidRPr="00CB3D06">
        <w:rPr>
          <w:rFonts w:ascii="Verdana" w:hAnsi="Verdana"/>
          <w:sz w:val="20"/>
          <w:szCs w:val="20"/>
        </w:rPr>
        <w:t>e</w:t>
      </w:r>
      <w:r w:rsidRPr="00CB3D06">
        <w:rPr>
          <w:rFonts w:ascii="Verdana" w:hAnsi="Verdana"/>
          <w:sz w:val="20"/>
          <w:szCs w:val="20"/>
        </w:rPr>
        <w:t xml:space="preserve"> nie przechodzą na rok następny. </w:t>
      </w:r>
    </w:p>
    <w:p w14:paraId="6E4B64B6" w14:textId="77777777" w:rsidR="008C3F84" w:rsidRDefault="00A07497" w:rsidP="008C3F84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D17EDD">
        <w:rPr>
          <w:rFonts w:ascii="Verdana" w:hAnsi="Verdana"/>
          <w:sz w:val="20"/>
          <w:szCs w:val="20"/>
        </w:rPr>
        <w:t xml:space="preserve">Pozostałe uwarunkowania i wymogi określa </w:t>
      </w:r>
      <w:r w:rsidR="008C3E1A" w:rsidRPr="00D17EDD">
        <w:rPr>
          <w:rFonts w:ascii="Verdana" w:hAnsi="Verdana"/>
          <w:sz w:val="20"/>
          <w:szCs w:val="20"/>
        </w:rPr>
        <w:t>rozporządzenie Ministra Pracy i </w:t>
      </w:r>
      <w:r w:rsidRPr="00D17EDD">
        <w:rPr>
          <w:rFonts w:ascii="Verdana" w:hAnsi="Verdana"/>
          <w:sz w:val="20"/>
          <w:szCs w:val="20"/>
        </w:rPr>
        <w:t>Polityki Społecznej z 25 czerwca 2002r. w sprawie określenia rodzajów zadań powiatu, które mogą być finans</w:t>
      </w:r>
      <w:r w:rsidR="008C3E1A" w:rsidRPr="00D17EDD">
        <w:rPr>
          <w:rFonts w:ascii="Verdana" w:hAnsi="Verdana"/>
          <w:sz w:val="20"/>
          <w:szCs w:val="20"/>
        </w:rPr>
        <w:t xml:space="preserve">owane ze środków PFRON </w:t>
      </w:r>
      <w:r w:rsidR="008B2BAE">
        <w:rPr>
          <w:rFonts w:ascii="Verdana" w:hAnsi="Verdana"/>
          <w:sz w:val="20"/>
          <w:szCs w:val="20"/>
        </w:rPr>
        <w:t>(</w:t>
      </w:r>
      <w:r w:rsidR="00D17EDD" w:rsidRPr="00A17156">
        <w:rPr>
          <w:rFonts w:ascii="Verdana" w:hAnsi="Verdana"/>
          <w:sz w:val="20"/>
          <w:szCs w:val="20"/>
        </w:rPr>
        <w:t>Dz.U. z 20</w:t>
      </w:r>
      <w:r w:rsidR="00D17EDD">
        <w:rPr>
          <w:rFonts w:ascii="Verdana" w:hAnsi="Verdana"/>
          <w:sz w:val="20"/>
          <w:szCs w:val="20"/>
        </w:rPr>
        <w:t>15</w:t>
      </w:r>
      <w:r w:rsidR="00D17EDD" w:rsidRPr="00A17156">
        <w:rPr>
          <w:rFonts w:ascii="Verdana" w:hAnsi="Verdana"/>
          <w:sz w:val="20"/>
          <w:szCs w:val="20"/>
        </w:rPr>
        <w:t xml:space="preserve">r. poz. </w:t>
      </w:r>
      <w:r w:rsidR="00D17EDD">
        <w:rPr>
          <w:rFonts w:ascii="Verdana" w:hAnsi="Verdana"/>
          <w:sz w:val="20"/>
          <w:szCs w:val="20"/>
        </w:rPr>
        <w:t>926).</w:t>
      </w:r>
    </w:p>
    <w:p w14:paraId="5D638770" w14:textId="77777777" w:rsidR="00D17EDD" w:rsidRPr="00D17EDD" w:rsidRDefault="00D17EDD" w:rsidP="00D17EDD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</w:p>
    <w:p w14:paraId="4E4FAE20" w14:textId="77777777" w:rsidR="000507EA" w:rsidRPr="00CB3D06" w:rsidRDefault="000507EA" w:rsidP="000507EA">
      <w:pPr>
        <w:pStyle w:val="Akapitzlist"/>
        <w:numPr>
          <w:ilvl w:val="0"/>
          <w:numId w:val="2"/>
        </w:numPr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CB3D06">
        <w:rPr>
          <w:rFonts w:ascii="Verdana" w:hAnsi="Verdana"/>
          <w:b/>
          <w:sz w:val="20"/>
          <w:szCs w:val="20"/>
        </w:rPr>
        <w:t>Wysokość dofinansowania.</w:t>
      </w:r>
    </w:p>
    <w:p w14:paraId="61D7E4AE" w14:textId="77777777" w:rsidR="000507EA" w:rsidRPr="00CB3D06" w:rsidRDefault="000507EA" w:rsidP="000507EA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26CC5FF" w14:textId="77777777" w:rsidR="00D0350C" w:rsidRPr="00CB3D06" w:rsidRDefault="006D560E" w:rsidP="008C3F84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Wysokość dofinansowania do likwidacji barier </w:t>
      </w:r>
      <w:r w:rsidR="00A354E6" w:rsidRPr="00CB3D06">
        <w:rPr>
          <w:rFonts w:ascii="Verdana" w:hAnsi="Verdana"/>
          <w:sz w:val="20"/>
          <w:szCs w:val="20"/>
        </w:rPr>
        <w:t>technicznych</w:t>
      </w:r>
      <w:r w:rsidR="00CB3D06">
        <w:rPr>
          <w:rFonts w:ascii="Verdana" w:hAnsi="Verdana"/>
          <w:sz w:val="20"/>
          <w:szCs w:val="20"/>
        </w:rPr>
        <w:t xml:space="preserve"> wynosi do 95</w:t>
      </w:r>
      <w:r w:rsidRPr="00CB3D06">
        <w:rPr>
          <w:rFonts w:ascii="Verdana" w:hAnsi="Verdana"/>
          <w:sz w:val="20"/>
          <w:szCs w:val="20"/>
        </w:rPr>
        <w:t xml:space="preserve">% kosztów przedsięwzięcia, nie więcej jednak niż do wysokości 15-krotnego przeciętnego wynagrodzenia (§13 ust. 4 </w:t>
      </w:r>
      <w:r w:rsidR="006C60FC" w:rsidRPr="00CB3D06">
        <w:rPr>
          <w:rFonts w:ascii="Verdana" w:hAnsi="Verdana"/>
          <w:sz w:val="20"/>
          <w:szCs w:val="20"/>
        </w:rPr>
        <w:t>rozporządzenia Ministra Pracy i</w:t>
      </w:r>
      <w:r w:rsidR="00AD7230" w:rsidRPr="00CB3D06">
        <w:rPr>
          <w:rFonts w:ascii="Verdana" w:hAnsi="Verdana"/>
          <w:sz w:val="20"/>
          <w:szCs w:val="20"/>
        </w:rPr>
        <w:t> </w:t>
      </w:r>
      <w:r w:rsidR="006C60FC" w:rsidRPr="00CB3D06">
        <w:rPr>
          <w:rFonts w:ascii="Verdana" w:hAnsi="Verdana"/>
          <w:sz w:val="20"/>
          <w:szCs w:val="20"/>
        </w:rPr>
        <w:t>Polityki Społecznej z dnia 25 czerwca 2002r. w sprawie określenia rodzajów zadań powiatu, które mogą być finansowane ze środków Państwowego Funduszu Rehabilitacji Osób Ni</w:t>
      </w:r>
      <w:r w:rsidR="008C3E1A" w:rsidRPr="00CB3D06">
        <w:rPr>
          <w:rFonts w:ascii="Verdana" w:hAnsi="Verdana"/>
          <w:sz w:val="20"/>
          <w:szCs w:val="20"/>
        </w:rPr>
        <w:t xml:space="preserve">epełnosprawnych </w:t>
      </w:r>
      <w:r w:rsidR="00825800" w:rsidRPr="00A17156">
        <w:rPr>
          <w:rFonts w:ascii="Verdana" w:hAnsi="Verdana"/>
          <w:sz w:val="20"/>
          <w:szCs w:val="20"/>
        </w:rPr>
        <w:t>Dz.U. z 20</w:t>
      </w:r>
      <w:r w:rsidR="00825800">
        <w:rPr>
          <w:rFonts w:ascii="Verdana" w:hAnsi="Verdana"/>
          <w:sz w:val="20"/>
          <w:szCs w:val="20"/>
        </w:rPr>
        <w:t>15</w:t>
      </w:r>
      <w:r w:rsidR="00825800" w:rsidRPr="00A17156">
        <w:rPr>
          <w:rFonts w:ascii="Verdana" w:hAnsi="Verdana"/>
          <w:sz w:val="20"/>
          <w:szCs w:val="20"/>
        </w:rPr>
        <w:t xml:space="preserve">r. poz. </w:t>
      </w:r>
      <w:r w:rsidR="00825800">
        <w:rPr>
          <w:rFonts w:ascii="Verdana" w:hAnsi="Verdana"/>
          <w:sz w:val="20"/>
          <w:szCs w:val="20"/>
        </w:rPr>
        <w:t>926).</w:t>
      </w:r>
    </w:p>
    <w:p w14:paraId="11F498DD" w14:textId="3AAC660B" w:rsidR="00D0350C" w:rsidRPr="00825800" w:rsidRDefault="006C60FC" w:rsidP="003B1840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Wysokość dofinansowania do likwidacji barier </w:t>
      </w:r>
      <w:r w:rsidR="002F013C" w:rsidRPr="00CB3D06">
        <w:rPr>
          <w:rFonts w:ascii="Verdana" w:hAnsi="Verdana"/>
          <w:sz w:val="20"/>
          <w:szCs w:val="20"/>
        </w:rPr>
        <w:t>technicznych</w:t>
      </w:r>
      <w:r w:rsidRPr="00CB3D06">
        <w:rPr>
          <w:rFonts w:ascii="Verdana" w:hAnsi="Verdana"/>
          <w:sz w:val="20"/>
          <w:szCs w:val="20"/>
        </w:rPr>
        <w:t xml:space="preserve"> uzależniona jest od średnieg</w:t>
      </w:r>
      <w:r w:rsidR="008C3E1A" w:rsidRPr="00CB3D06">
        <w:rPr>
          <w:rFonts w:ascii="Verdana" w:hAnsi="Verdana"/>
          <w:sz w:val="20"/>
          <w:szCs w:val="20"/>
        </w:rPr>
        <w:t xml:space="preserve">o dochodu na osobę w rodzinie w gospodarstwie domowym, </w:t>
      </w:r>
      <w:r w:rsidR="003F5627" w:rsidRPr="00CB3D06">
        <w:rPr>
          <w:rFonts w:ascii="Verdana" w:hAnsi="Verdana"/>
          <w:sz w:val="20"/>
          <w:szCs w:val="20"/>
        </w:rPr>
        <w:t xml:space="preserve">obliczonego </w:t>
      </w:r>
      <w:r w:rsidR="002D2C5A">
        <w:rPr>
          <w:rFonts w:ascii="Verdana" w:hAnsi="Verdana"/>
          <w:sz w:val="20"/>
          <w:szCs w:val="20"/>
        </w:rPr>
        <w:t xml:space="preserve">za kwartał poprzedzający miesiąc złożenia wniosku, </w:t>
      </w:r>
      <w:r w:rsidR="003F5627" w:rsidRPr="00CB3D06">
        <w:rPr>
          <w:rFonts w:ascii="Verdana" w:hAnsi="Verdana"/>
          <w:sz w:val="20"/>
          <w:szCs w:val="20"/>
        </w:rPr>
        <w:t>na podstawie</w:t>
      </w:r>
      <w:r w:rsidR="000533D8" w:rsidRPr="00CB3D06">
        <w:rPr>
          <w:rFonts w:ascii="Verdana" w:hAnsi="Verdana"/>
          <w:sz w:val="20"/>
          <w:szCs w:val="20"/>
        </w:rPr>
        <w:t xml:space="preserve"> kryterium dochodowego uprawniającego do świadczeń z pomocy społecznej</w:t>
      </w:r>
      <w:r w:rsidR="00AD7230" w:rsidRPr="00CB3D06">
        <w:rPr>
          <w:rFonts w:ascii="Verdana" w:hAnsi="Verdana"/>
          <w:sz w:val="20"/>
          <w:szCs w:val="20"/>
        </w:rPr>
        <w:t xml:space="preserve"> </w:t>
      </w:r>
      <w:r w:rsidR="00AD7230" w:rsidRPr="00F95170">
        <w:rPr>
          <w:rFonts w:ascii="Verdana" w:hAnsi="Verdana"/>
          <w:sz w:val="20"/>
          <w:szCs w:val="20"/>
        </w:rPr>
        <w:t>(</w:t>
      </w:r>
      <w:r w:rsidR="00737DF4" w:rsidRPr="00F95170">
        <w:rPr>
          <w:rFonts w:ascii="Verdana" w:hAnsi="Verdana"/>
          <w:sz w:val="20"/>
          <w:szCs w:val="20"/>
        </w:rPr>
        <w:t>Rozporządzenie Rady Ministrów z dnia 1</w:t>
      </w:r>
      <w:r w:rsidR="0084206B">
        <w:rPr>
          <w:rFonts w:ascii="Verdana" w:hAnsi="Verdana"/>
          <w:sz w:val="20"/>
          <w:szCs w:val="20"/>
        </w:rPr>
        <w:t>2</w:t>
      </w:r>
      <w:r w:rsidR="00737DF4" w:rsidRPr="00F95170">
        <w:rPr>
          <w:rFonts w:ascii="Verdana" w:hAnsi="Verdana"/>
          <w:sz w:val="20"/>
          <w:szCs w:val="20"/>
        </w:rPr>
        <w:t xml:space="preserve"> lipca 20</w:t>
      </w:r>
      <w:r w:rsidR="008D0FDA">
        <w:rPr>
          <w:rFonts w:ascii="Verdana" w:hAnsi="Verdana"/>
          <w:sz w:val="20"/>
          <w:szCs w:val="20"/>
        </w:rPr>
        <w:t>2</w:t>
      </w:r>
      <w:r w:rsidR="0084206B">
        <w:rPr>
          <w:rFonts w:ascii="Verdana" w:hAnsi="Verdana"/>
          <w:sz w:val="20"/>
          <w:szCs w:val="20"/>
        </w:rPr>
        <w:t>4</w:t>
      </w:r>
      <w:r w:rsidR="00737DF4" w:rsidRPr="00F95170">
        <w:rPr>
          <w:rFonts w:ascii="Verdana" w:hAnsi="Verdana"/>
          <w:sz w:val="20"/>
          <w:szCs w:val="20"/>
        </w:rPr>
        <w:t>r. w sprawie zweryfikowanych kryteriów dochodowych oraz kwot świadczeń pieniężnych z </w:t>
      </w:r>
      <w:r w:rsidR="00055826" w:rsidRPr="00F95170">
        <w:rPr>
          <w:rFonts w:ascii="Verdana" w:hAnsi="Verdana"/>
          <w:sz w:val="20"/>
          <w:szCs w:val="20"/>
        </w:rPr>
        <w:t>pomocy społecznej Dz.U</w:t>
      </w:r>
      <w:r w:rsidR="008D0FDA">
        <w:rPr>
          <w:rFonts w:ascii="Verdana" w:hAnsi="Verdana"/>
          <w:sz w:val="20"/>
          <w:szCs w:val="20"/>
        </w:rPr>
        <w:t>. 202</w:t>
      </w:r>
      <w:r w:rsidR="0084206B">
        <w:rPr>
          <w:rFonts w:ascii="Verdana" w:hAnsi="Verdana"/>
          <w:sz w:val="20"/>
          <w:szCs w:val="20"/>
        </w:rPr>
        <w:t>4</w:t>
      </w:r>
      <w:r w:rsidR="008D0FDA">
        <w:rPr>
          <w:rFonts w:ascii="Verdana" w:hAnsi="Verdana"/>
          <w:sz w:val="20"/>
          <w:szCs w:val="20"/>
        </w:rPr>
        <w:t xml:space="preserve"> </w:t>
      </w:r>
      <w:r w:rsidR="00550610" w:rsidRPr="00F95170">
        <w:rPr>
          <w:rFonts w:ascii="Verdana" w:hAnsi="Verdana"/>
          <w:sz w:val="20"/>
          <w:szCs w:val="20"/>
        </w:rPr>
        <w:t xml:space="preserve"> poz. 1</w:t>
      </w:r>
      <w:r w:rsidR="0084206B">
        <w:rPr>
          <w:rFonts w:ascii="Verdana" w:hAnsi="Verdana"/>
          <w:sz w:val="20"/>
          <w:szCs w:val="20"/>
        </w:rPr>
        <w:t>044</w:t>
      </w:r>
      <w:r w:rsidR="00737DF4" w:rsidRPr="00F95170">
        <w:rPr>
          <w:rFonts w:ascii="Verdana" w:hAnsi="Verdana"/>
          <w:sz w:val="20"/>
          <w:szCs w:val="20"/>
        </w:rPr>
        <w:t>)</w:t>
      </w:r>
      <w:r w:rsidR="004E2B64" w:rsidRPr="00F95170">
        <w:rPr>
          <w:rFonts w:ascii="Verdana" w:hAnsi="Verdana"/>
          <w:sz w:val="20"/>
          <w:szCs w:val="20"/>
        </w:rPr>
        <w:t>:</w:t>
      </w:r>
    </w:p>
    <w:p w14:paraId="6F9905DD" w14:textId="77777777" w:rsidR="003B1840" w:rsidRPr="003B1840" w:rsidRDefault="003B1840" w:rsidP="003B1840">
      <w:pPr>
        <w:pStyle w:val="Akapitzlist"/>
        <w:ind w:left="644"/>
        <w:jc w:val="both"/>
        <w:rPr>
          <w:rFonts w:ascii="Verdana" w:hAnsi="Verdana"/>
          <w:sz w:val="20"/>
          <w:szCs w:val="20"/>
        </w:rPr>
      </w:pPr>
    </w:p>
    <w:p w14:paraId="5C82D63C" w14:textId="77777777" w:rsidR="00737DF4" w:rsidRDefault="0029423A" w:rsidP="00D17EDD">
      <w:pPr>
        <w:pStyle w:val="Akapitzlist"/>
        <w:numPr>
          <w:ilvl w:val="0"/>
          <w:numId w:val="16"/>
        </w:numPr>
        <w:jc w:val="both"/>
        <w:rPr>
          <w:rFonts w:ascii="Verdana" w:hAnsi="Verdana"/>
          <w:b/>
          <w:sz w:val="20"/>
          <w:szCs w:val="20"/>
        </w:rPr>
      </w:pPr>
      <w:r w:rsidRPr="00CB3D06">
        <w:rPr>
          <w:rFonts w:ascii="Verdana" w:hAnsi="Verdana"/>
          <w:b/>
          <w:sz w:val="20"/>
          <w:szCs w:val="20"/>
        </w:rPr>
        <w:t>Średni dochód na osobę w rodzinie w gospodarstwie domowym wnioskodawcy:</w:t>
      </w:r>
      <w:r w:rsidR="00737DF4" w:rsidRPr="00737DF4">
        <w:rPr>
          <w:rFonts w:ascii="Verdana" w:hAnsi="Verdana"/>
          <w:b/>
          <w:sz w:val="20"/>
          <w:szCs w:val="20"/>
        </w:rPr>
        <w:t xml:space="preserve"> </w:t>
      </w:r>
    </w:p>
    <w:p w14:paraId="3CC288A8" w14:textId="77777777" w:rsidR="00380981" w:rsidRDefault="00380981" w:rsidP="00380981">
      <w:pPr>
        <w:pStyle w:val="Akapitzlist"/>
        <w:ind w:left="1079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4618"/>
        <w:gridCol w:w="2944"/>
      </w:tblGrid>
      <w:tr w:rsidR="00380981" w:rsidRPr="00A17156" w14:paraId="09390D13" w14:textId="77777777" w:rsidTr="00A04762">
        <w:trPr>
          <w:trHeight w:val="561"/>
        </w:trPr>
        <w:tc>
          <w:tcPr>
            <w:tcW w:w="795" w:type="dxa"/>
            <w:vAlign w:val="center"/>
          </w:tcPr>
          <w:p w14:paraId="0A4DA927" w14:textId="77777777" w:rsidR="00380981" w:rsidRPr="00A17156" w:rsidRDefault="00380981" w:rsidP="00A04762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7156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663" w:type="dxa"/>
            <w:vAlign w:val="center"/>
          </w:tcPr>
          <w:p w14:paraId="605EF91C" w14:textId="2B3E41BA" w:rsidR="00380981" w:rsidRPr="00A17156" w:rsidRDefault="00380981" w:rsidP="00A04762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7156">
              <w:rPr>
                <w:rFonts w:ascii="Verdana" w:hAnsi="Verdana"/>
                <w:b/>
                <w:sz w:val="20"/>
                <w:szCs w:val="20"/>
              </w:rPr>
              <w:t>Średni dochód w zł</w:t>
            </w:r>
          </w:p>
        </w:tc>
        <w:tc>
          <w:tcPr>
            <w:tcW w:w="2957" w:type="dxa"/>
            <w:vAlign w:val="center"/>
          </w:tcPr>
          <w:p w14:paraId="36878D00" w14:textId="77777777" w:rsidR="00380981" w:rsidRPr="00A17156" w:rsidRDefault="00380981" w:rsidP="00A04762">
            <w:pPr>
              <w:pStyle w:val="Akapitzlist"/>
              <w:spacing w:after="0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7156">
              <w:rPr>
                <w:rFonts w:ascii="Verdana" w:hAnsi="Verdana"/>
                <w:b/>
                <w:sz w:val="20"/>
                <w:szCs w:val="20"/>
              </w:rPr>
              <w:t>Wysokość dofinansowania w %</w:t>
            </w:r>
          </w:p>
        </w:tc>
      </w:tr>
      <w:tr w:rsidR="00380981" w:rsidRPr="00A17156" w14:paraId="0E8069D1" w14:textId="77777777" w:rsidTr="00A04762">
        <w:trPr>
          <w:trHeight w:val="561"/>
        </w:trPr>
        <w:tc>
          <w:tcPr>
            <w:tcW w:w="795" w:type="dxa"/>
            <w:vAlign w:val="center"/>
          </w:tcPr>
          <w:p w14:paraId="6CB73DBC" w14:textId="77777777" w:rsidR="00380981" w:rsidRPr="00A17156" w:rsidRDefault="00380981" w:rsidP="00A04762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17156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663" w:type="dxa"/>
            <w:vAlign w:val="center"/>
          </w:tcPr>
          <w:p w14:paraId="4CC8391A" w14:textId="49FACEEB" w:rsidR="00380981" w:rsidRPr="00A20737" w:rsidRDefault="00380981" w:rsidP="00A04762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do </w:t>
            </w:r>
            <w:r w:rsidR="00DB2A35">
              <w:rPr>
                <w:rFonts w:ascii="Verdana" w:hAnsi="Verdana"/>
                <w:sz w:val="20"/>
                <w:szCs w:val="20"/>
              </w:rPr>
              <w:t>2469</w:t>
            </w:r>
            <w:r w:rsidRPr="00A20737">
              <w:rPr>
                <w:rFonts w:ascii="Verdana" w:hAnsi="Verdana"/>
                <w:sz w:val="20"/>
                <w:szCs w:val="20"/>
              </w:rPr>
              <w:t>,00 (</w:t>
            </w:r>
            <w:r w:rsidR="00DB2A35">
              <w:rPr>
                <w:rFonts w:ascii="Verdana" w:hAnsi="Verdana"/>
                <w:sz w:val="20"/>
                <w:szCs w:val="20"/>
              </w:rPr>
              <w:t>823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,00 x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  <w:tc>
          <w:tcPr>
            <w:tcW w:w="2957" w:type="dxa"/>
            <w:vAlign w:val="center"/>
          </w:tcPr>
          <w:p w14:paraId="38437230" w14:textId="5135E892" w:rsidR="00380981" w:rsidRPr="00A20737" w:rsidRDefault="00380981" w:rsidP="00A04762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0% dofinansowania </w:t>
            </w:r>
          </w:p>
        </w:tc>
      </w:tr>
      <w:tr w:rsidR="00380981" w:rsidRPr="00A17156" w14:paraId="24A2E735" w14:textId="77777777" w:rsidTr="00A04762">
        <w:trPr>
          <w:trHeight w:val="561"/>
        </w:trPr>
        <w:tc>
          <w:tcPr>
            <w:tcW w:w="795" w:type="dxa"/>
            <w:vAlign w:val="center"/>
          </w:tcPr>
          <w:p w14:paraId="6F682A40" w14:textId="77777777" w:rsidR="00380981" w:rsidRPr="00A17156" w:rsidRDefault="00380981" w:rsidP="00A04762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17156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663" w:type="dxa"/>
            <w:vAlign w:val="center"/>
          </w:tcPr>
          <w:p w14:paraId="0A29C35A" w14:textId="0B82FF61" w:rsidR="00380981" w:rsidRPr="00A20737" w:rsidRDefault="00380981" w:rsidP="00A04762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powyżej </w:t>
            </w:r>
            <w:r w:rsidR="00DB2A35">
              <w:rPr>
                <w:rFonts w:ascii="Verdana" w:hAnsi="Verdana"/>
                <w:sz w:val="20"/>
                <w:szCs w:val="20"/>
              </w:rPr>
              <w:t>2469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,00 </w:t>
            </w:r>
            <w:r>
              <w:rPr>
                <w:rFonts w:ascii="Verdana" w:hAnsi="Verdana"/>
                <w:sz w:val="20"/>
                <w:szCs w:val="20"/>
              </w:rPr>
              <w:t>do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="00DB2A35">
              <w:rPr>
                <w:rFonts w:ascii="Verdana" w:hAnsi="Verdana"/>
                <w:sz w:val="20"/>
                <w:szCs w:val="20"/>
              </w:rPr>
              <w:t>292</w:t>
            </w:r>
            <w:r w:rsidRPr="00A20737">
              <w:rPr>
                <w:rFonts w:ascii="Verdana" w:hAnsi="Verdana"/>
                <w:sz w:val="20"/>
                <w:szCs w:val="20"/>
              </w:rPr>
              <w:t>,00 (</w:t>
            </w:r>
            <w:r w:rsidR="00DB2A35">
              <w:rPr>
                <w:rFonts w:ascii="Verdana" w:hAnsi="Verdana"/>
                <w:sz w:val="20"/>
                <w:szCs w:val="20"/>
              </w:rPr>
              <w:t>823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,00 x </w:t>
            </w:r>
            <w:r w:rsidR="00DB2A35">
              <w:rPr>
                <w:rFonts w:ascii="Verdana" w:hAnsi="Verdana"/>
                <w:sz w:val="20"/>
                <w:szCs w:val="20"/>
              </w:rPr>
              <w:t>4</w:t>
            </w:r>
            <w:r w:rsidRPr="00A2073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957" w:type="dxa"/>
            <w:vAlign w:val="center"/>
          </w:tcPr>
          <w:p w14:paraId="7F380EF6" w14:textId="4836AA10" w:rsidR="00380981" w:rsidRPr="00A20737" w:rsidRDefault="00380981" w:rsidP="00A04762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0% dofinansowania </w:t>
            </w:r>
          </w:p>
        </w:tc>
      </w:tr>
      <w:tr w:rsidR="00380981" w:rsidRPr="00A17156" w14:paraId="458AB76A" w14:textId="77777777" w:rsidTr="00A04762">
        <w:trPr>
          <w:trHeight w:val="561"/>
        </w:trPr>
        <w:tc>
          <w:tcPr>
            <w:tcW w:w="795" w:type="dxa"/>
            <w:vAlign w:val="center"/>
          </w:tcPr>
          <w:p w14:paraId="188CAF34" w14:textId="77777777" w:rsidR="00380981" w:rsidRPr="00A17156" w:rsidRDefault="00380981" w:rsidP="00A04762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17156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663" w:type="dxa"/>
            <w:vAlign w:val="center"/>
          </w:tcPr>
          <w:p w14:paraId="682A1449" w14:textId="0D467822" w:rsidR="00380981" w:rsidRPr="00A20737" w:rsidRDefault="00380981" w:rsidP="00A04762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powyżej </w:t>
            </w:r>
            <w:r w:rsidR="00DB2A35">
              <w:rPr>
                <w:rFonts w:ascii="Verdana" w:hAnsi="Verdana"/>
                <w:sz w:val="20"/>
                <w:szCs w:val="20"/>
              </w:rPr>
              <w:t>3292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,00 </w:t>
            </w:r>
          </w:p>
        </w:tc>
        <w:tc>
          <w:tcPr>
            <w:tcW w:w="2957" w:type="dxa"/>
            <w:vAlign w:val="center"/>
          </w:tcPr>
          <w:p w14:paraId="31592FC7" w14:textId="171579BD" w:rsidR="00380981" w:rsidRPr="00A20737" w:rsidRDefault="00380981" w:rsidP="00A04762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0% dofinansowania </w:t>
            </w:r>
          </w:p>
        </w:tc>
      </w:tr>
    </w:tbl>
    <w:p w14:paraId="396730F0" w14:textId="77777777" w:rsidR="00737DF4" w:rsidRPr="00A17156" w:rsidRDefault="00737DF4" w:rsidP="00737DF4">
      <w:pPr>
        <w:jc w:val="both"/>
        <w:rPr>
          <w:rFonts w:ascii="Verdana" w:hAnsi="Verdana"/>
          <w:b/>
          <w:sz w:val="20"/>
          <w:szCs w:val="20"/>
        </w:rPr>
      </w:pPr>
    </w:p>
    <w:p w14:paraId="46CD4BBE" w14:textId="77777777" w:rsidR="00737DF4" w:rsidRDefault="00737DF4" w:rsidP="00737DF4">
      <w:pPr>
        <w:pStyle w:val="Akapitzlist"/>
        <w:ind w:left="644"/>
        <w:jc w:val="both"/>
        <w:rPr>
          <w:rFonts w:ascii="Verdana" w:hAnsi="Verdana"/>
          <w:b/>
          <w:sz w:val="20"/>
          <w:szCs w:val="20"/>
        </w:rPr>
      </w:pPr>
      <w:r w:rsidRPr="00A17156">
        <w:rPr>
          <w:rFonts w:ascii="Verdana" w:hAnsi="Verdana"/>
          <w:b/>
          <w:sz w:val="20"/>
          <w:szCs w:val="20"/>
        </w:rPr>
        <w:t>b) Średni dochód dla osoby samotnie gospodarującej:</w:t>
      </w:r>
    </w:p>
    <w:p w14:paraId="4CDF88B9" w14:textId="77777777" w:rsidR="00D17EDD" w:rsidRPr="00A17156" w:rsidRDefault="00D17EDD" w:rsidP="00737DF4">
      <w:pPr>
        <w:pStyle w:val="Akapitzlist"/>
        <w:ind w:left="644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4757"/>
        <w:gridCol w:w="2805"/>
      </w:tblGrid>
      <w:tr w:rsidR="003C07A1" w:rsidRPr="00A17156" w14:paraId="49E42CF6" w14:textId="77777777" w:rsidTr="0024542E">
        <w:trPr>
          <w:trHeight w:val="560"/>
        </w:trPr>
        <w:tc>
          <w:tcPr>
            <w:tcW w:w="795" w:type="dxa"/>
            <w:vAlign w:val="center"/>
          </w:tcPr>
          <w:p w14:paraId="5A39FAF8" w14:textId="77777777" w:rsidR="003C07A1" w:rsidRPr="00A17156" w:rsidRDefault="003C07A1" w:rsidP="00A06504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7156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804" w:type="dxa"/>
            <w:vAlign w:val="center"/>
          </w:tcPr>
          <w:p w14:paraId="7D5DD70E" w14:textId="77777777" w:rsidR="003C07A1" w:rsidRPr="00A17156" w:rsidRDefault="003C07A1" w:rsidP="00A06504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7156">
              <w:rPr>
                <w:rFonts w:ascii="Verdana" w:hAnsi="Verdana"/>
                <w:b/>
                <w:sz w:val="20"/>
                <w:szCs w:val="20"/>
              </w:rPr>
              <w:t>Średni dochód w zł</w:t>
            </w:r>
          </w:p>
        </w:tc>
        <w:tc>
          <w:tcPr>
            <w:tcW w:w="2816" w:type="dxa"/>
            <w:vAlign w:val="center"/>
          </w:tcPr>
          <w:p w14:paraId="1410218F" w14:textId="77777777" w:rsidR="003C07A1" w:rsidRPr="00A17156" w:rsidRDefault="003C07A1" w:rsidP="00A06504">
            <w:pPr>
              <w:pStyle w:val="Akapitzlist"/>
              <w:spacing w:after="0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7156">
              <w:rPr>
                <w:rFonts w:ascii="Verdana" w:hAnsi="Verdana"/>
                <w:b/>
                <w:sz w:val="20"/>
                <w:szCs w:val="20"/>
              </w:rPr>
              <w:t>Wysokość dofinansowania w %</w:t>
            </w:r>
          </w:p>
        </w:tc>
      </w:tr>
      <w:tr w:rsidR="003C07A1" w:rsidRPr="00A17156" w14:paraId="7DD23645" w14:textId="77777777" w:rsidTr="0024542E">
        <w:trPr>
          <w:trHeight w:val="560"/>
        </w:trPr>
        <w:tc>
          <w:tcPr>
            <w:tcW w:w="795" w:type="dxa"/>
            <w:vAlign w:val="center"/>
          </w:tcPr>
          <w:p w14:paraId="519DB42E" w14:textId="77777777" w:rsidR="003C07A1" w:rsidRPr="00A17156" w:rsidRDefault="003C07A1" w:rsidP="00A06504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17156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804" w:type="dxa"/>
            <w:vAlign w:val="center"/>
          </w:tcPr>
          <w:p w14:paraId="2A16283F" w14:textId="369CEDB2" w:rsidR="003C07A1" w:rsidRPr="00A20737" w:rsidRDefault="003C07A1" w:rsidP="00A06504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do </w:t>
            </w:r>
            <w:r w:rsidR="00DB2A35">
              <w:rPr>
                <w:rFonts w:ascii="Verdana" w:hAnsi="Verdana"/>
                <w:sz w:val="20"/>
                <w:szCs w:val="20"/>
              </w:rPr>
              <w:t>3030</w:t>
            </w:r>
            <w:r w:rsidRPr="00A20737">
              <w:rPr>
                <w:rFonts w:ascii="Verdana" w:hAnsi="Verdana"/>
                <w:sz w:val="20"/>
                <w:szCs w:val="20"/>
              </w:rPr>
              <w:t>,00 (</w:t>
            </w:r>
            <w:r w:rsidR="00DB2A35">
              <w:rPr>
                <w:rFonts w:ascii="Verdana" w:hAnsi="Verdana"/>
                <w:sz w:val="20"/>
                <w:szCs w:val="20"/>
              </w:rPr>
              <w:t>1010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,00 x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A2073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16" w:type="dxa"/>
            <w:vAlign w:val="center"/>
          </w:tcPr>
          <w:p w14:paraId="2F12C311" w14:textId="158C0740" w:rsidR="003C07A1" w:rsidRPr="00A20737" w:rsidRDefault="003C07A1" w:rsidP="00A06504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0% dofinansowania </w:t>
            </w:r>
          </w:p>
        </w:tc>
      </w:tr>
      <w:tr w:rsidR="003C07A1" w:rsidRPr="00A17156" w14:paraId="1D7903C2" w14:textId="77777777" w:rsidTr="0024542E">
        <w:trPr>
          <w:trHeight w:val="560"/>
        </w:trPr>
        <w:tc>
          <w:tcPr>
            <w:tcW w:w="795" w:type="dxa"/>
            <w:vAlign w:val="center"/>
          </w:tcPr>
          <w:p w14:paraId="0478DFC5" w14:textId="77777777" w:rsidR="003C07A1" w:rsidRPr="00A17156" w:rsidRDefault="003C07A1" w:rsidP="00A06504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17156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804" w:type="dxa"/>
            <w:vAlign w:val="center"/>
          </w:tcPr>
          <w:p w14:paraId="2C2D2EDB" w14:textId="2CFD91D2" w:rsidR="003C07A1" w:rsidRPr="00A20737" w:rsidRDefault="003C07A1" w:rsidP="00A06504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powyżej </w:t>
            </w:r>
            <w:r w:rsidR="00DB2A35">
              <w:rPr>
                <w:rFonts w:ascii="Verdana" w:hAnsi="Verdana"/>
                <w:sz w:val="20"/>
                <w:szCs w:val="20"/>
              </w:rPr>
              <w:t>3030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,00 </w:t>
            </w:r>
            <w:r>
              <w:rPr>
                <w:rFonts w:ascii="Verdana" w:hAnsi="Verdana"/>
                <w:sz w:val="20"/>
                <w:szCs w:val="20"/>
              </w:rPr>
              <w:t xml:space="preserve">do </w:t>
            </w:r>
            <w:r w:rsidR="00DB2A35">
              <w:rPr>
                <w:rFonts w:ascii="Verdana" w:hAnsi="Verdana"/>
                <w:sz w:val="20"/>
                <w:szCs w:val="20"/>
              </w:rPr>
              <w:t>4040</w:t>
            </w:r>
            <w:r w:rsidRPr="00A20737">
              <w:rPr>
                <w:rFonts w:ascii="Verdana" w:hAnsi="Verdana"/>
                <w:sz w:val="20"/>
                <w:szCs w:val="20"/>
              </w:rPr>
              <w:t>,00 (</w:t>
            </w:r>
            <w:r w:rsidR="00DB2A35">
              <w:rPr>
                <w:rFonts w:ascii="Verdana" w:hAnsi="Verdana"/>
                <w:sz w:val="20"/>
                <w:szCs w:val="20"/>
              </w:rPr>
              <w:t>1010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,00 x </w:t>
            </w:r>
            <w:r w:rsidR="00DB2A35">
              <w:rPr>
                <w:rFonts w:ascii="Verdana" w:hAnsi="Verdana"/>
                <w:sz w:val="20"/>
                <w:szCs w:val="20"/>
              </w:rPr>
              <w:t>4</w:t>
            </w:r>
            <w:r w:rsidRPr="00A2073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16" w:type="dxa"/>
            <w:vAlign w:val="center"/>
          </w:tcPr>
          <w:p w14:paraId="5C6B5A6E" w14:textId="49902D41" w:rsidR="003C07A1" w:rsidRPr="00A20737" w:rsidRDefault="003C07A1" w:rsidP="00A06504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0% dofinansowania </w:t>
            </w:r>
          </w:p>
        </w:tc>
      </w:tr>
      <w:tr w:rsidR="003C07A1" w:rsidRPr="00A17156" w14:paraId="1479BA23" w14:textId="77777777" w:rsidTr="0024542E">
        <w:trPr>
          <w:trHeight w:val="560"/>
        </w:trPr>
        <w:tc>
          <w:tcPr>
            <w:tcW w:w="795" w:type="dxa"/>
            <w:vAlign w:val="center"/>
          </w:tcPr>
          <w:p w14:paraId="4691DC21" w14:textId="77777777" w:rsidR="003C07A1" w:rsidRPr="00A17156" w:rsidRDefault="003C07A1" w:rsidP="00A06504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17156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804" w:type="dxa"/>
            <w:vAlign w:val="center"/>
          </w:tcPr>
          <w:p w14:paraId="64B6AFBC" w14:textId="0A095B49" w:rsidR="003C07A1" w:rsidRPr="00A20737" w:rsidRDefault="003C07A1" w:rsidP="00A06504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A20737">
              <w:rPr>
                <w:rFonts w:ascii="Verdana" w:hAnsi="Verdana"/>
                <w:sz w:val="20"/>
                <w:szCs w:val="20"/>
              </w:rPr>
              <w:t xml:space="preserve">powyżej </w:t>
            </w:r>
            <w:r w:rsidR="00DB2A35">
              <w:rPr>
                <w:rFonts w:ascii="Verdana" w:hAnsi="Verdana"/>
                <w:sz w:val="20"/>
                <w:szCs w:val="20"/>
              </w:rPr>
              <w:t>4040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,00 </w:t>
            </w:r>
          </w:p>
        </w:tc>
        <w:tc>
          <w:tcPr>
            <w:tcW w:w="2816" w:type="dxa"/>
            <w:vAlign w:val="center"/>
          </w:tcPr>
          <w:p w14:paraId="4F809FA7" w14:textId="14B0523A" w:rsidR="003C07A1" w:rsidRPr="00A20737" w:rsidRDefault="003C07A1" w:rsidP="00A06504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Pr="00A20737">
              <w:rPr>
                <w:rFonts w:ascii="Verdana" w:hAnsi="Verdana"/>
                <w:sz w:val="20"/>
                <w:szCs w:val="20"/>
              </w:rPr>
              <w:t xml:space="preserve">0% dofinansowania </w:t>
            </w:r>
          </w:p>
        </w:tc>
      </w:tr>
    </w:tbl>
    <w:p w14:paraId="519DECC0" w14:textId="77777777" w:rsidR="00685BA2" w:rsidRDefault="00685BA2" w:rsidP="003C07A1">
      <w:pPr>
        <w:jc w:val="both"/>
        <w:rPr>
          <w:rFonts w:ascii="Verdana" w:hAnsi="Verdana"/>
          <w:b/>
          <w:sz w:val="20"/>
          <w:szCs w:val="20"/>
        </w:rPr>
      </w:pPr>
    </w:p>
    <w:p w14:paraId="49CCA914" w14:textId="77777777" w:rsidR="003C07A1" w:rsidRPr="003C07A1" w:rsidRDefault="003C07A1" w:rsidP="003C07A1">
      <w:pPr>
        <w:jc w:val="both"/>
        <w:rPr>
          <w:rFonts w:ascii="Verdana" w:hAnsi="Verdana"/>
          <w:b/>
          <w:sz w:val="20"/>
          <w:szCs w:val="20"/>
        </w:rPr>
      </w:pPr>
    </w:p>
    <w:p w14:paraId="67F6B770" w14:textId="77777777" w:rsidR="00685BA2" w:rsidRPr="00685BA2" w:rsidRDefault="00685BA2" w:rsidP="00685BA2">
      <w:pPr>
        <w:pStyle w:val="Akapitzlist"/>
        <w:ind w:left="644"/>
        <w:jc w:val="both"/>
        <w:rPr>
          <w:rFonts w:ascii="Verdana" w:hAnsi="Verdana"/>
          <w:b/>
          <w:sz w:val="20"/>
          <w:szCs w:val="20"/>
        </w:rPr>
      </w:pPr>
    </w:p>
    <w:p w14:paraId="10A8DB58" w14:textId="58068850" w:rsidR="004E2B64" w:rsidRDefault="00657F22" w:rsidP="004E2B64">
      <w:pPr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3</w:t>
      </w:r>
      <w:r w:rsidR="004E2B64" w:rsidRPr="00A17156">
        <w:rPr>
          <w:rFonts w:ascii="Verdana" w:hAnsi="Verdana"/>
          <w:sz w:val="20"/>
          <w:szCs w:val="20"/>
        </w:rPr>
        <w:t xml:space="preserve">. </w:t>
      </w:r>
      <w:r w:rsidR="003C07A1" w:rsidRPr="002F0645">
        <w:rPr>
          <w:rFonts w:ascii="Verdana" w:hAnsi="Verdana"/>
          <w:sz w:val="20"/>
          <w:szCs w:val="20"/>
        </w:rPr>
        <w:t xml:space="preserve">Wysokość dofinansowania do sprzętów </w:t>
      </w:r>
      <w:r w:rsidR="00B33D0D">
        <w:rPr>
          <w:rFonts w:ascii="Verdana" w:hAnsi="Verdana"/>
          <w:sz w:val="20"/>
          <w:szCs w:val="20"/>
        </w:rPr>
        <w:t xml:space="preserve">w ramach likwidacji barier technicznych </w:t>
      </w:r>
      <w:r w:rsidR="003C07A1" w:rsidRPr="002F0645">
        <w:rPr>
          <w:rFonts w:ascii="Verdana" w:hAnsi="Verdana"/>
          <w:sz w:val="20"/>
          <w:szCs w:val="20"/>
        </w:rPr>
        <w:t xml:space="preserve">przyznawana jest zgodnie z rozdz. III pkt 2, na podstawie ofert cenowych i średnich cen rynkowych, nie może jednak przekraczać kwoty </w:t>
      </w:r>
      <w:bookmarkStart w:id="0" w:name="_Hlk195171034"/>
      <w:r w:rsidR="003C07A1" w:rsidRPr="002F0645">
        <w:rPr>
          <w:rFonts w:ascii="Verdana" w:hAnsi="Verdana"/>
          <w:b/>
          <w:sz w:val="20"/>
          <w:szCs w:val="20"/>
        </w:rPr>
        <w:t>5 000,00 zł do jednego sprzętu</w:t>
      </w:r>
      <w:r w:rsidR="00B33D0D">
        <w:rPr>
          <w:rFonts w:ascii="Verdana" w:hAnsi="Verdana"/>
          <w:b/>
          <w:sz w:val="20"/>
          <w:szCs w:val="20"/>
        </w:rPr>
        <w:t>, z zastrzeżeniem, iż kwota dofinansowania do zakupu łóżek rehabilitacyjnych nie może przekroczyć kwoty 3 000,00 zł.</w:t>
      </w:r>
      <w:bookmarkEnd w:id="0"/>
    </w:p>
    <w:p w14:paraId="38F3701F" w14:textId="429BDEB9" w:rsidR="00312F38" w:rsidRPr="00312F38" w:rsidRDefault="00657F22" w:rsidP="004E2B64">
      <w:pPr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4E2B64">
        <w:rPr>
          <w:rFonts w:ascii="Verdana" w:hAnsi="Verdana"/>
          <w:sz w:val="20"/>
          <w:szCs w:val="20"/>
        </w:rPr>
        <w:t xml:space="preserve">. W szczególnie uzasadnionych przypadkach, na pisemną prośbę wnioskodawcy, istnieje możliwość zwiększenia wysokości dofinansowania określonego w rozdz. </w:t>
      </w:r>
      <w:r w:rsidR="00B535B4">
        <w:rPr>
          <w:rFonts w:ascii="Verdana" w:hAnsi="Verdana"/>
          <w:sz w:val="20"/>
          <w:szCs w:val="20"/>
        </w:rPr>
        <w:t>III</w:t>
      </w:r>
      <w:r w:rsidR="004E2B64">
        <w:rPr>
          <w:rFonts w:ascii="Verdana" w:hAnsi="Verdana"/>
          <w:sz w:val="20"/>
          <w:szCs w:val="20"/>
        </w:rPr>
        <w:t xml:space="preserve"> niniejszych zasad do likwidacji barier technicznych w miarę posiadanych środków finansowych pozostających w dyspozycji PCPR, zgodnie z obowiązującymi przepisami. </w:t>
      </w:r>
    </w:p>
    <w:p w14:paraId="6E213518" w14:textId="77777777" w:rsidR="000A55F0" w:rsidRPr="00CB3D06" w:rsidRDefault="000A55F0" w:rsidP="000A55F0">
      <w:pPr>
        <w:pStyle w:val="Akapitzlist"/>
        <w:numPr>
          <w:ilvl w:val="0"/>
          <w:numId w:val="2"/>
        </w:numPr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CB3D06">
        <w:rPr>
          <w:rFonts w:ascii="Verdana" w:hAnsi="Verdana"/>
          <w:b/>
          <w:sz w:val="20"/>
          <w:szCs w:val="20"/>
        </w:rPr>
        <w:t>Katalog sprzęt</w:t>
      </w:r>
      <w:r w:rsidR="002F013C" w:rsidRPr="00CB3D06">
        <w:rPr>
          <w:rFonts w:ascii="Verdana" w:hAnsi="Verdana"/>
          <w:b/>
          <w:sz w:val="20"/>
          <w:szCs w:val="20"/>
        </w:rPr>
        <w:t>ów</w:t>
      </w:r>
      <w:r w:rsidRPr="00CB3D06">
        <w:rPr>
          <w:rFonts w:ascii="Verdana" w:hAnsi="Verdana"/>
          <w:b/>
          <w:sz w:val="20"/>
          <w:szCs w:val="20"/>
        </w:rPr>
        <w:t xml:space="preserve"> objętych dof</w:t>
      </w:r>
      <w:r w:rsidR="003F5627" w:rsidRPr="00CB3D06">
        <w:rPr>
          <w:rFonts w:ascii="Verdana" w:hAnsi="Verdana"/>
          <w:b/>
          <w:sz w:val="20"/>
          <w:szCs w:val="20"/>
        </w:rPr>
        <w:t>inansowaniem ze środków PFRON w </w:t>
      </w:r>
      <w:r w:rsidRPr="00CB3D06">
        <w:rPr>
          <w:rFonts w:ascii="Verdana" w:hAnsi="Verdana"/>
          <w:b/>
          <w:sz w:val="20"/>
          <w:szCs w:val="20"/>
        </w:rPr>
        <w:t xml:space="preserve">ramach likwidacji barier </w:t>
      </w:r>
      <w:r w:rsidR="002F013C" w:rsidRPr="00CB3D06">
        <w:rPr>
          <w:rFonts w:ascii="Verdana" w:hAnsi="Verdana"/>
          <w:b/>
          <w:sz w:val="20"/>
          <w:szCs w:val="20"/>
        </w:rPr>
        <w:t>technicznych</w:t>
      </w:r>
      <w:r w:rsidRPr="00CB3D06">
        <w:rPr>
          <w:rFonts w:ascii="Verdana" w:hAnsi="Verdana"/>
          <w:b/>
          <w:sz w:val="20"/>
          <w:szCs w:val="20"/>
        </w:rPr>
        <w:t xml:space="preserve">. </w:t>
      </w:r>
    </w:p>
    <w:p w14:paraId="0AFEBFC6" w14:textId="77777777" w:rsidR="000A55F0" w:rsidRPr="00CB3D06" w:rsidRDefault="000A55F0" w:rsidP="000A55F0">
      <w:pPr>
        <w:pStyle w:val="Akapitzlist"/>
        <w:ind w:left="644"/>
        <w:jc w:val="both"/>
        <w:rPr>
          <w:rFonts w:ascii="Verdana" w:hAnsi="Verdana"/>
          <w:b/>
          <w:sz w:val="20"/>
          <w:szCs w:val="20"/>
        </w:rPr>
      </w:pPr>
    </w:p>
    <w:p w14:paraId="6A0FD1B0" w14:textId="77777777" w:rsidR="000A55F0" w:rsidRPr="00CB3D06" w:rsidRDefault="003B609B" w:rsidP="00617B9A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Wprowadza się wykaz urządzeń</w:t>
      </w:r>
      <w:r w:rsidR="002F013C" w:rsidRPr="00CB3D06">
        <w:rPr>
          <w:rFonts w:ascii="Verdana" w:hAnsi="Verdana"/>
          <w:sz w:val="20"/>
          <w:szCs w:val="20"/>
        </w:rPr>
        <w:t xml:space="preserve">, </w:t>
      </w:r>
      <w:r w:rsidRPr="00CB3D06">
        <w:rPr>
          <w:rFonts w:ascii="Verdana" w:hAnsi="Verdana"/>
          <w:sz w:val="20"/>
          <w:szCs w:val="20"/>
        </w:rPr>
        <w:t>jakie mogą być objęte dofina</w:t>
      </w:r>
      <w:r w:rsidR="002F013C" w:rsidRPr="00CB3D06">
        <w:rPr>
          <w:rFonts w:ascii="Verdana" w:hAnsi="Verdana"/>
          <w:sz w:val="20"/>
          <w:szCs w:val="20"/>
        </w:rPr>
        <w:t>nsowaniem do likwidacji barier technicznych</w:t>
      </w:r>
      <w:r w:rsidRPr="00CB3D06">
        <w:rPr>
          <w:rFonts w:ascii="Verdana" w:hAnsi="Verdana"/>
          <w:sz w:val="20"/>
          <w:szCs w:val="20"/>
        </w:rPr>
        <w:t xml:space="preserve"> na wniosek osoby fizycznej. </w:t>
      </w:r>
    </w:p>
    <w:p w14:paraId="7BEC4711" w14:textId="77777777" w:rsidR="003B609B" w:rsidRPr="00CB3D06" w:rsidRDefault="003B609B" w:rsidP="003B609B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</w:p>
    <w:p w14:paraId="326F5A3A" w14:textId="73BE4009" w:rsidR="003B609B" w:rsidRPr="00CB3D06" w:rsidRDefault="003B609B" w:rsidP="00617B9A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b/>
          <w:sz w:val="20"/>
          <w:szCs w:val="20"/>
        </w:rPr>
        <w:t xml:space="preserve">Osoby niepełnosprawne </w:t>
      </w:r>
      <w:r w:rsidR="00022B0E" w:rsidRPr="00CB3D06">
        <w:rPr>
          <w:rFonts w:ascii="Verdana" w:hAnsi="Verdana"/>
          <w:b/>
          <w:sz w:val="20"/>
          <w:szCs w:val="20"/>
        </w:rPr>
        <w:t>z dysfunkcją narządu ruchu</w:t>
      </w:r>
      <w:r w:rsidR="00D0350C" w:rsidRPr="00CB3D06">
        <w:rPr>
          <w:rFonts w:ascii="Verdana" w:hAnsi="Verdana"/>
          <w:sz w:val="20"/>
          <w:szCs w:val="20"/>
        </w:rPr>
        <w:t>:</w:t>
      </w:r>
      <w:r w:rsidRPr="00CB3D06">
        <w:rPr>
          <w:rFonts w:ascii="Verdana" w:hAnsi="Verdana"/>
          <w:sz w:val="20"/>
          <w:szCs w:val="20"/>
        </w:rPr>
        <w:t xml:space="preserve">  </w:t>
      </w:r>
    </w:p>
    <w:p w14:paraId="74E53111" w14:textId="77777777" w:rsidR="002F013C" w:rsidRPr="00CB3D06" w:rsidRDefault="000E09A3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zakup podnośnika</w:t>
      </w:r>
      <w:r w:rsidR="002F013C" w:rsidRPr="00CB3D06">
        <w:rPr>
          <w:rFonts w:ascii="Verdana" w:hAnsi="Verdana"/>
          <w:sz w:val="20"/>
          <w:szCs w:val="20"/>
        </w:rPr>
        <w:t>,</w:t>
      </w:r>
    </w:p>
    <w:p w14:paraId="17985CC1" w14:textId="77777777" w:rsidR="00032926" w:rsidRPr="00CB3D06" w:rsidRDefault="002F013C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zakup siedziska wannowego,</w:t>
      </w:r>
    </w:p>
    <w:p w14:paraId="4B2B0A17" w14:textId="77777777" w:rsidR="00032926" w:rsidRPr="00CB3D06" w:rsidRDefault="002F013C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zakup leżaka kąpielowego, </w:t>
      </w:r>
    </w:p>
    <w:p w14:paraId="4D2EF41D" w14:textId="77777777" w:rsidR="00032926" w:rsidRPr="00CB3D06" w:rsidRDefault="002F013C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zakup taboretu prysznicowego,</w:t>
      </w:r>
    </w:p>
    <w:p w14:paraId="1D57DB9F" w14:textId="77777777" w:rsidR="002F013C" w:rsidRPr="00CB3D06" w:rsidRDefault="002F013C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zakup krzesła toaletowego,</w:t>
      </w:r>
    </w:p>
    <w:p w14:paraId="4E91297E" w14:textId="77777777" w:rsidR="002F013C" w:rsidRPr="00CB3D06" w:rsidRDefault="002F013C" w:rsidP="002F013C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zakup nadstawki sedesowej,</w:t>
      </w:r>
    </w:p>
    <w:p w14:paraId="31F1B299" w14:textId="77777777" w:rsidR="002F013C" w:rsidRPr="00CB3D06" w:rsidRDefault="002F013C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zakup podnośnika transportowo – kąpielowego</w:t>
      </w:r>
      <w:r w:rsidR="003F5627" w:rsidRPr="00CB3D06">
        <w:rPr>
          <w:rFonts w:ascii="Verdana" w:hAnsi="Verdana"/>
          <w:sz w:val="20"/>
          <w:szCs w:val="20"/>
        </w:rPr>
        <w:t>,</w:t>
      </w:r>
    </w:p>
    <w:p w14:paraId="205D59AC" w14:textId="77777777" w:rsidR="002F013C" w:rsidRPr="00CB3D06" w:rsidRDefault="002F013C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zakup schodołazu</w:t>
      </w:r>
      <w:r w:rsidR="008931EA">
        <w:rPr>
          <w:rFonts w:ascii="Verdana" w:hAnsi="Verdana"/>
          <w:sz w:val="20"/>
          <w:szCs w:val="20"/>
        </w:rPr>
        <w:t>,</w:t>
      </w:r>
      <w:r w:rsidRPr="00CB3D06">
        <w:rPr>
          <w:rFonts w:ascii="Verdana" w:hAnsi="Verdana"/>
          <w:sz w:val="20"/>
          <w:szCs w:val="20"/>
        </w:rPr>
        <w:t xml:space="preserve"> </w:t>
      </w:r>
    </w:p>
    <w:p w14:paraId="3845D6E7" w14:textId="77777777" w:rsidR="002F013C" w:rsidRPr="00CB3D06" w:rsidRDefault="002F013C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zakup poręczy i uchwytów ułatwiających korzystanie z urządzeń higieniczno –</w:t>
      </w:r>
      <w:r w:rsidR="00FE2C94" w:rsidRPr="00CB3D06">
        <w:rPr>
          <w:rFonts w:ascii="Verdana" w:hAnsi="Verdana"/>
          <w:sz w:val="20"/>
          <w:szCs w:val="20"/>
        </w:rPr>
        <w:t xml:space="preserve"> sanitarnych,</w:t>
      </w:r>
    </w:p>
    <w:p w14:paraId="6F21826E" w14:textId="02FBE146" w:rsidR="00181200" w:rsidRPr="00DB2F8A" w:rsidRDefault="002F013C" w:rsidP="00DB2F8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zakup szyn teleskopowych (podjazdowych), </w:t>
      </w:r>
    </w:p>
    <w:p w14:paraId="7395ABE5" w14:textId="298640F7" w:rsidR="00FE2C94" w:rsidRPr="00CB3D06" w:rsidRDefault="00181200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zakup łóżka </w:t>
      </w:r>
      <w:r w:rsidR="00DB2F8A">
        <w:rPr>
          <w:rFonts w:ascii="Verdana" w:hAnsi="Verdana"/>
          <w:sz w:val="20"/>
          <w:szCs w:val="20"/>
        </w:rPr>
        <w:t>rehabilitacyjnego</w:t>
      </w:r>
      <w:r w:rsidR="00FE2C94" w:rsidRPr="00CB3D06">
        <w:rPr>
          <w:rFonts w:ascii="Verdana" w:hAnsi="Verdana"/>
          <w:sz w:val="20"/>
          <w:szCs w:val="20"/>
        </w:rPr>
        <w:t>.</w:t>
      </w:r>
    </w:p>
    <w:p w14:paraId="4FF06CCC" w14:textId="77777777" w:rsidR="00A2219D" w:rsidRPr="00CB3D06" w:rsidRDefault="00A2219D" w:rsidP="00A2219D">
      <w:pPr>
        <w:pStyle w:val="Akapitzlist"/>
        <w:ind w:left="709" w:hanging="425"/>
        <w:jc w:val="both"/>
        <w:rPr>
          <w:rFonts w:ascii="Verdana" w:hAnsi="Verdana"/>
          <w:sz w:val="20"/>
          <w:szCs w:val="20"/>
        </w:rPr>
      </w:pPr>
    </w:p>
    <w:p w14:paraId="558AAAA5" w14:textId="2DBF1F4D" w:rsidR="00A2219D" w:rsidRPr="00CB3D06" w:rsidRDefault="00A2219D" w:rsidP="00A2219D">
      <w:pPr>
        <w:pStyle w:val="Akapitzlist"/>
        <w:numPr>
          <w:ilvl w:val="0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b/>
          <w:sz w:val="20"/>
          <w:szCs w:val="20"/>
        </w:rPr>
        <w:t>Osoby niepełnosprawne z dysfunkcją narządu wzroku</w:t>
      </w:r>
      <w:r w:rsidR="00D0350C" w:rsidRPr="00CB3D06">
        <w:rPr>
          <w:rFonts w:ascii="Verdana" w:hAnsi="Verdana"/>
          <w:sz w:val="20"/>
          <w:szCs w:val="20"/>
        </w:rPr>
        <w:t>:</w:t>
      </w:r>
      <w:r w:rsidRPr="00CB3D06">
        <w:rPr>
          <w:rFonts w:ascii="Verdana" w:hAnsi="Verdana"/>
          <w:sz w:val="20"/>
          <w:szCs w:val="20"/>
        </w:rPr>
        <w:t xml:space="preserve"> </w:t>
      </w:r>
    </w:p>
    <w:p w14:paraId="43C1624B" w14:textId="77777777" w:rsidR="00A2219D" w:rsidRPr="00CB3D06" w:rsidRDefault="00FE2C94" w:rsidP="00A21373">
      <w:pPr>
        <w:pStyle w:val="Akapitzlist"/>
        <w:numPr>
          <w:ilvl w:val="0"/>
          <w:numId w:val="1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zakup poręczy i uchwytów ułatwiających korzystanie z urządzeń higieniczno - sanitarnych</w:t>
      </w:r>
      <w:r w:rsidR="00A2219D" w:rsidRPr="00CB3D06">
        <w:rPr>
          <w:rFonts w:ascii="Verdana" w:hAnsi="Verdana"/>
          <w:sz w:val="20"/>
          <w:szCs w:val="20"/>
        </w:rPr>
        <w:t>,</w:t>
      </w:r>
    </w:p>
    <w:p w14:paraId="6CE4B5BA" w14:textId="77777777" w:rsidR="00FE2C94" w:rsidRPr="00CB3D06" w:rsidRDefault="00FE2C94" w:rsidP="00A21373">
      <w:pPr>
        <w:pStyle w:val="Akapitzlist"/>
        <w:numPr>
          <w:ilvl w:val="0"/>
          <w:numId w:val="1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zakup aparatu lub urządzenia do wykrywania przeszkód, </w:t>
      </w:r>
    </w:p>
    <w:p w14:paraId="1D1CA2A6" w14:textId="77777777" w:rsidR="00FE2C94" w:rsidRDefault="00A37AA7" w:rsidP="00A21373">
      <w:pPr>
        <w:pStyle w:val="Akapitzlist"/>
        <w:numPr>
          <w:ilvl w:val="0"/>
          <w:numId w:val="1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zakup elektronicznego testera kolorów wyłącznie dla osób niewidomych,</w:t>
      </w:r>
    </w:p>
    <w:p w14:paraId="6A9B4D99" w14:textId="77777777" w:rsidR="00A37AA7" w:rsidRPr="00CB3D06" w:rsidRDefault="00B62D82" w:rsidP="00A21373">
      <w:pPr>
        <w:pStyle w:val="Akapitzlist"/>
        <w:numPr>
          <w:ilvl w:val="0"/>
          <w:numId w:val="1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zakup glukometru mówiącego wyłącznie dla osób niewidomych, </w:t>
      </w:r>
    </w:p>
    <w:p w14:paraId="62FCE4AF" w14:textId="77777777" w:rsidR="00B62D82" w:rsidRPr="00CB3D06" w:rsidRDefault="00B62D82" w:rsidP="00A21373">
      <w:pPr>
        <w:pStyle w:val="Akapitzlist"/>
        <w:numPr>
          <w:ilvl w:val="0"/>
          <w:numId w:val="1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zakup ciśnieniomierza mówiącego wyłącznie dla osób niewidomych, </w:t>
      </w:r>
    </w:p>
    <w:p w14:paraId="352A86A6" w14:textId="7A71B0E2" w:rsidR="00E80178" w:rsidRPr="00937891" w:rsidRDefault="00A37AA7" w:rsidP="00A21373">
      <w:pPr>
        <w:pStyle w:val="Akapitzlist"/>
        <w:numPr>
          <w:ilvl w:val="0"/>
          <w:numId w:val="1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937891">
        <w:rPr>
          <w:rFonts w:ascii="Verdana" w:hAnsi="Verdana"/>
          <w:sz w:val="20"/>
          <w:szCs w:val="20"/>
        </w:rPr>
        <w:t>zakup kuchenki mikrofalowej</w:t>
      </w:r>
      <w:r w:rsidR="00E80178" w:rsidRPr="00937891">
        <w:rPr>
          <w:rFonts w:ascii="Verdana" w:hAnsi="Verdana"/>
          <w:sz w:val="20"/>
          <w:szCs w:val="20"/>
        </w:rPr>
        <w:t xml:space="preserve"> – wyłącznie dla osób, które posiadają kuchnie gazową</w:t>
      </w:r>
      <w:r w:rsidR="00893253" w:rsidRPr="00937891">
        <w:rPr>
          <w:rFonts w:ascii="Verdana" w:hAnsi="Verdana"/>
          <w:sz w:val="20"/>
          <w:szCs w:val="20"/>
        </w:rPr>
        <w:t xml:space="preserve"> i nie mają możliwości wymiany kuchni gazowej na elektryczną. </w:t>
      </w:r>
    </w:p>
    <w:p w14:paraId="1ADE0251" w14:textId="315E37F5" w:rsidR="00A37AA7" w:rsidRPr="00937891" w:rsidRDefault="00E80178" w:rsidP="00A21373">
      <w:pPr>
        <w:pStyle w:val="Akapitzlist"/>
        <w:numPr>
          <w:ilvl w:val="0"/>
          <w:numId w:val="1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937891">
        <w:rPr>
          <w:rFonts w:ascii="Verdana" w:hAnsi="Verdana"/>
          <w:sz w:val="20"/>
          <w:szCs w:val="20"/>
        </w:rPr>
        <w:t>zakup kuchni elektrycznej – dofinansowanie jednorazowe wyłącznie dla osób, które posiadają kuchenkę gazową</w:t>
      </w:r>
      <w:r w:rsidR="00893253" w:rsidRPr="00937891">
        <w:rPr>
          <w:rFonts w:ascii="Verdana" w:hAnsi="Verdana"/>
          <w:sz w:val="20"/>
          <w:szCs w:val="20"/>
        </w:rPr>
        <w:t xml:space="preserve"> i potrzebują ją wymienić na elektryczną ze względów bezpieczeństwa</w:t>
      </w:r>
      <w:r w:rsidRPr="00937891">
        <w:rPr>
          <w:rFonts w:ascii="Verdana" w:hAnsi="Verdana"/>
          <w:sz w:val="20"/>
          <w:szCs w:val="20"/>
        </w:rPr>
        <w:t xml:space="preserve">. </w:t>
      </w:r>
    </w:p>
    <w:p w14:paraId="20BCFFDA" w14:textId="77777777" w:rsidR="00A37AA7" w:rsidRPr="00CB3D06" w:rsidRDefault="00A37AA7" w:rsidP="00A21373">
      <w:pPr>
        <w:pStyle w:val="Akapitzlist"/>
        <w:numPr>
          <w:ilvl w:val="0"/>
          <w:numId w:val="1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zakup zegarka brajlowskiego, mówiącego, z wyświetlaczem lub dużymi cyframi,</w:t>
      </w:r>
    </w:p>
    <w:p w14:paraId="0DB00978" w14:textId="68B260E1" w:rsidR="00A37AA7" w:rsidRDefault="00A37AA7" w:rsidP="00A21373">
      <w:pPr>
        <w:pStyle w:val="Akapitzlist"/>
        <w:numPr>
          <w:ilvl w:val="0"/>
          <w:numId w:val="1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zakup termometru brajlowskiego, mówiącego lub o podwyższonym polu odczytu</w:t>
      </w:r>
      <w:r w:rsidR="00D27A7E">
        <w:rPr>
          <w:rFonts w:ascii="Verdana" w:hAnsi="Verdana"/>
          <w:sz w:val="20"/>
          <w:szCs w:val="20"/>
        </w:rPr>
        <w:t>.</w:t>
      </w:r>
    </w:p>
    <w:p w14:paraId="3567E7B5" w14:textId="77777777" w:rsidR="00A21373" w:rsidRPr="00CB3D06" w:rsidRDefault="00A21373" w:rsidP="00A21373">
      <w:pPr>
        <w:pStyle w:val="Akapitzlist"/>
        <w:ind w:left="786"/>
        <w:jc w:val="both"/>
        <w:rPr>
          <w:rFonts w:ascii="Verdana" w:hAnsi="Verdana"/>
          <w:sz w:val="20"/>
          <w:szCs w:val="20"/>
        </w:rPr>
      </w:pPr>
    </w:p>
    <w:p w14:paraId="6E30DD8C" w14:textId="7AF39B4C" w:rsidR="00A37AA7" w:rsidRPr="00CB3D06" w:rsidRDefault="00A21373" w:rsidP="00A21373">
      <w:pPr>
        <w:pStyle w:val="Akapitzlist"/>
        <w:numPr>
          <w:ilvl w:val="0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b/>
          <w:sz w:val="20"/>
          <w:szCs w:val="20"/>
        </w:rPr>
        <w:t>Osoby niepełnosprawne z dysfunkcją narządu słuch</w:t>
      </w:r>
      <w:r w:rsidR="0049077B" w:rsidRPr="00CB3D06">
        <w:rPr>
          <w:rFonts w:ascii="Verdana" w:hAnsi="Verdana"/>
          <w:b/>
          <w:sz w:val="20"/>
          <w:szCs w:val="20"/>
        </w:rPr>
        <w:t>u</w:t>
      </w:r>
      <w:r w:rsidRPr="00CB3D06">
        <w:rPr>
          <w:rFonts w:ascii="Verdana" w:hAnsi="Verdana"/>
          <w:sz w:val="20"/>
          <w:szCs w:val="20"/>
        </w:rPr>
        <w:t>:</w:t>
      </w:r>
    </w:p>
    <w:p w14:paraId="63B0390C" w14:textId="77777777" w:rsidR="00A21373" w:rsidRPr="00CB3D06" w:rsidRDefault="00A21373" w:rsidP="00A21373">
      <w:pPr>
        <w:pStyle w:val="Akapitzlist"/>
        <w:numPr>
          <w:ilvl w:val="0"/>
          <w:numId w:val="13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zakup budzików świetlnych i wibracyjnych, </w:t>
      </w:r>
    </w:p>
    <w:p w14:paraId="7A895E7E" w14:textId="77777777" w:rsidR="00A21373" w:rsidRPr="00CB3D06" w:rsidRDefault="00A21373" w:rsidP="00A21373">
      <w:pPr>
        <w:pStyle w:val="Akapitzlist"/>
        <w:numPr>
          <w:ilvl w:val="0"/>
          <w:numId w:val="13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zakup specjalistycznej sygnalizacji świetlnej: </w:t>
      </w:r>
    </w:p>
    <w:p w14:paraId="02FAFF83" w14:textId="77777777" w:rsidR="00A21373" w:rsidRPr="00CB3D06" w:rsidRDefault="00A21373" w:rsidP="00A21373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lastRenderedPageBreak/>
        <w:t>- wyposażenie dzwonka do drzwi w sygnalizację świetlną,</w:t>
      </w:r>
    </w:p>
    <w:p w14:paraId="72290241" w14:textId="77777777" w:rsidR="00A36A8F" w:rsidRPr="00CB3D06" w:rsidRDefault="00A36A8F" w:rsidP="00A36A8F">
      <w:pPr>
        <w:pStyle w:val="Akapitzlist"/>
        <w:ind w:left="786"/>
        <w:jc w:val="both"/>
        <w:rPr>
          <w:rFonts w:ascii="Verdana" w:hAnsi="Verdana"/>
          <w:sz w:val="20"/>
          <w:szCs w:val="20"/>
        </w:rPr>
      </w:pPr>
    </w:p>
    <w:p w14:paraId="363B376E" w14:textId="57E5BB73" w:rsidR="00830DD9" w:rsidRDefault="00A36A8F" w:rsidP="00140C54">
      <w:pPr>
        <w:pStyle w:val="Akapitzlist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>W szczególnie uzasadnionych przypadkach dofinansowaniem może być objęty zakup urządzeń nie ujęt</w:t>
      </w:r>
      <w:r w:rsidR="00A37AA7" w:rsidRPr="00CB3D06">
        <w:rPr>
          <w:rFonts w:ascii="Verdana" w:hAnsi="Verdana"/>
          <w:sz w:val="20"/>
          <w:szCs w:val="20"/>
        </w:rPr>
        <w:t>ych</w:t>
      </w:r>
      <w:r w:rsidRPr="00CB3D06">
        <w:rPr>
          <w:rFonts w:ascii="Verdana" w:hAnsi="Verdana"/>
          <w:sz w:val="20"/>
          <w:szCs w:val="20"/>
        </w:rPr>
        <w:t xml:space="preserve"> w powyższym katalogu. </w:t>
      </w:r>
    </w:p>
    <w:p w14:paraId="13CC42F7" w14:textId="77777777" w:rsidR="00140C54" w:rsidRPr="00140C54" w:rsidRDefault="00140C54" w:rsidP="00140C54">
      <w:pPr>
        <w:pStyle w:val="Akapitzlist"/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14:paraId="18CA4FAE" w14:textId="77777777" w:rsidR="00830DD9" w:rsidRPr="00CB3D06" w:rsidRDefault="00830DD9" w:rsidP="00830DD9">
      <w:pPr>
        <w:pStyle w:val="Akapitzlist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B3D06">
        <w:rPr>
          <w:rFonts w:ascii="Verdana" w:hAnsi="Verdana"/>
          <w:sz w:val="20"/>
          <w:szCs w:val="20"/>
        </w:rPr>
        <w:t xml:space="preserve">O dofinansowanie ze środków PFRON do likwidacji barier technicznych mogą ubiegać się osoby niepełnosprawne posiadające inny rodzaj niepełnosprawności, jeżeli jest to uzasadnione potrzebami wynikającymi z niepełnosprawności, a realizacja zadania umożliwi lub w znacznym stopniu ułatwi wykonywanie podstawowych, codziennych czynności. </w:t>
      </w:r>
    </w:p>
    <w:p w14:paraId="245F7C16" w14:textId="77777777" w:rsidR="00A36A8F" w:rsidRPr="00CB3D06" w:rsidRDefault="00A36A8F" w:rsidP="00A36A8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7E282278" w14:textId="77777777" w:rsidR="00617B9A" w:rsidRDefault="00617B9A" w:rsidP="00A2219D">
      <w:pPr>
        <w:pStyle w:val="Akapitzlist"/>
        <w:tabs>
          <w:tab w:val="left" w:pos="709"/>
        </w:tabs>
        <w:ind w:left="709" w:hanging="425"/>
        <w:jc w:val="both"/>
        <w:rPr>
          <w:rFonts w:ascii="Verdana" w:hAnsi="Verdana"/>
        </w:rPr>
      </w:pPr>
    </w:p>
    <w:p w14:paraId="64BF4490" w14:textId="77777777" w:rsidR="003B609B" w:rsidRPr="003B609B" w:rsidRDefault="003B609B" w:rsidP="00617B9A">
      <w:pPr>
        <w:pStyle w:val="Akapitzlist"/>
        <w:ind w:left="709" w:hanging="425"/>
        <w:jc w:val="both"/>
        <w:rPr>
          <w:rFonts w:ascii="Verdana" w:hAnsi="Verdana"/>
        </w:rPr>
      </w:pPr>
    </w:p>
    <w:sectPr w:rsidR="003B609B" w:rsidRPr="003B609B" w:rsidSect="004D42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0E5D" w14:textId="77777777" w:rsidR="009E3A8E" w:rsidRDefault="009E3A8E" w:rsidP="00D0350C">
      <w:pPr>
        <w:spacing w:after="0" w:line="240" w:lineRule="auto"/>
      </w:pPr>
      <w:r>
        <w:separator/>
      </w:r>
    </w:p>
  </w:endnote>
  <w:endnote w:type="continuationSeparator" w:id="0">
    <w:p w14:paraId="180B2CF3" w14:textId="77777777" w:rsidR="009E3A8E" w:rsidRDefault="009E3A8E" w:rsidP="00D0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94579"/>
      <w:docPartObj>
        <w:docPartGallery w:val="Page Numbers (Bottom of Page)"/>
        <w:docPartUnique/>
      </w:docPartObj>
    </w:sdtPr>
    <w:sdtContent>
      <w:p w14:paraId="502389BD" w14:textId="77777777" w:rsidR="008E34EC" w:rsidRDefault="005B23A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F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67F491" w14:textId="77777777" w:rsidR="008E34EC" w:rsidRDefault="008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74EF" w14:textId="77777777" w:rsidR="009E3A8E" w:rsidRDefault="009E3A8E" w:rsidP="00D0350C">
      <w:pPr>
        <w:spacing w:after="0" w:line="240" w:lineRule="auto"/>
      </w:pPr>
      <w:r>
        <w:separator/>
      </w:r>
    </w:p>
  </w:footnote>
  <w:footnote w:type="continuationSeparator" w:id="0">
    <w:p w14:paraId="121ECE70" w14:textId="77777777" w:rsidR="009E3A8E" w:rsidRDefault="009E3A8E" w:rsidP="00D0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48B"/>
    <w:multiLevelType w:val="hybridMultilevel"/>
    <w:tmpl w:val="8C949F20"/>
    <w:lvl w:ilvl="0" w:tplc="CA8CDB52">
      <w:start w:val="1"/>
      <w:numFmt w:val="lowerLetter"/>
      <w:lvlText w:val="%1)"/>
      <w:lvlJc w:val="left"/>
      <w:pPr>
        <w:ind w:left="107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2E7971"/>
    <w:multiLevelType w:val="hybridMultilevel"/>
    <w:tmpl w:val="AFEED686"/>
    <w:lvl w:ilvl="0" w:tplc="595A4A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3B29"/>
    <w:multiLevelType w:val="hybridMultilevel"/>
    <w:tmpl w:val="E4C2754C"/>
    <w:lvl w:ilvl="0" w:tplc="C874AFCE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25E6632"/>
    <w:multiLevelType w:val="hybridMultilevel"/>
    <w:tmpl w:val="F58A61E6"/>
    <w:lvl w:ilvl="0" w:tplc="D2549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DA9"/>
    <w:multiLevelType w:val="hybridMultilevel"/>
    <w:tmpl w:val="60E8FD90"/>
    <w:lvl w:ilvl="0" w:tplc="D2F0E9D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5E543A"/>
    <w:multiLevelType w:val="multilevel"/>
    <w:tmpl w:val="2F7AA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6" w15:restartNumberingAfterBreak="0">
    <w:nsid w:val="27773A81"/>
    <w:multiLevelType w:val="hybridMultilevel"/>
    <w:tmpl w:val="920C4204"/>
    <w:lvl w:ilvl="0" w:tplc="C3D2E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245CF8"/>
    <w:multiLevelType w:val="hybridMultilevel"/>
    <w:tmpl w:val="AB123E16"/>
    <w:lvl w:ilvl="0" w:tplc="B77451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7E2371"/>
    <w:multiLevelType w:val="hybridMultilevel"/>
    <w:tmpl w:val="EB66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109BF"/>
    <w:multiLevelType w:val="hybridMultilevel"/>
    <w:tmpl w:val="69F072E2"/>
    <w:lvl w:ilvl="0" w:tplc="B150DA82">
      <w:start w:val="3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3E949D1"/>
    <w:multiLevelType w:val="hybridMultilevel"/>
    <w:tmpl w:val="22FED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B2FD0"/>
    <w:multiLevelType w:val="hybridMultilevel"/>
    <w:tmpl w:val="D5023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125D6"/>
    <w:multiLevelType w:val="hybridMultilevel"/>
    <w:tmpl w:val="F58A61E6"/>
    <w:lvl w:ilvl="0" w:tplc="D2549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17683"/>
    <w:multiLevelType w:val="hybridMultilevel"/>
    <w:tmpl w:val="AE7E8D54"/>
    <w:lvl w:ilvl="0" w:tplc="3C5E3FB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D1F3393"/>
    <w:multiLevelType w:val="hybridMultilevel"/>
    <w:tmpl w:val="4B6A8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35112"/>
    <w:multiLevelType w:val="hybridMultilevel"/>
    <w:tmpl w:val="B47C7290"/>
    <w:lvl w:ilvl="0" w:tplc="A028CD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431C89"/>
    <w:multiLevelType w:val="hybridMultilevel"/>
    <w:tmpl w:val="46A8E6A4"/>
    <w:lvl w:ilvl="0" w:tplc="A308F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4E74F64"/>
    <w:multiLevelType w:val="hybridMultilevel"/>
    <w:tmpl w:val="80D28DA4"/>
    <w:lvl w:ilvl="0" w:tplc="563813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7BE75EA"/>
    <w:multiLevelType w:val="hybridMultilevel"/>
    <w:tmpl w:val="9F309BBE"/>
    <w:lvl w:ilvl="0" w:tplc="727684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62092129">
    <w:abstractNumId w:val="12"/>
  </w:num>
  <w:num w:numId="2" w16cid:durableId="1906573836">
    <w:abstractNumId w:val="1"/>
  </w:num>
  <w:num w:numId="3" w16cid:durableId="367098910">
    <w:abstractNumId w:val="14"/>
  </w:num>
  <w:num w:numId="4" w16cid:durableId="828598512">
    <w:abstractNumId w:val="8"/>
  </w:num>
  <w:num w:numId="5" w16cid:durableId="265239660">
    <w:abstractNumId w:val="5"/>
  </w:num>
  <w:num w:numId="6" w16cid:durableId="812723210">
    <w:abstractNumId w:val="11"/>
  </w:num>
  <w:num w:numId="7" w16cid:durableId="1845584808">
    <w:abstractNumId w:val="15"/>
  </w:num>
  <w:num w:numId="8" w16cid:durableId="413936275">
    <w:abstractNumId w:val="3"/>
  </w:num>
  <w:num w:numId="9" w16cid:durableId="310254914">
    <w:abstractNumId w:val="17"/>
  </w:num>
  <w:num w:numId="10" w16cid:durableId="1712194347">
    <w:abstractNumId w:val="18"/>
  </w:num>
  <w:num w:numId="11" w16cid:durableId="1899121575">
    <w:abstractNumId w:val="13"/>
  </w:num>
  <w:num w:numId="12" w16cid:durableId="1740906864">
    <w:abstractNumId w:val="6"/>
  </w:num>
  <w:num w:numId="13" w16cid:durableId="575744614">
    <w:abstractNumId w:val="16"/>
  </w:num>
  <w:num w:numId="14" w16cid:durableId="226457025">
    <w:abstractNumId w:val="7"/>
  </w:num>
  <w:num w:numId="15" w16cid:durableId="1063724656">
    <w:abstractNumId w:val="4"/>
  </w:num>
  <w:num w:numId="16" w16cid:durableId="1849442510">
    <w:abstractNumId w:val="0"/>
  </w:num>
  <w:num w:numId="17" w16cid:durableId="1952785172">
    <w:abstractNumId w:val="10"/>
  </w:num>
  <w:num w:numId="18" w16cid:durableId="261112278">
    <w:abstractNumId w:val="2"/>
  </w:num>
  <w:num w:numId="19" w16cid:durableId="531499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13"/>
    <w:rsid w:val="000046FA"/>
    <w:rsid w:val="00022B0E"/>
    <w:rsid w:val="00023570"/>
    <w:rsid w:val="00032926"/>
    <w:rsid w:val="00037C86"/>
    <w:rsid w:val="000507EA"/>
    <w:rsid w:val="000533D8"/>
    <w:rsid w:val="00055826"/>
    <w:rsid w:val="0007389D"/>
    <w:rsid w:val="00077FB3"/>
    <w:rsid w:val="000A55F0"/>
    <w:rsid w:val="000B429C"/>
    <w:rsid w:val="000D2FB3"/>
    <w:rsid w:val="000D5071"/>
    <w:rsid w:val="000E09A3"/>
    <w:rsid w:val="000F063A"/>
    <w:rsid w:val="00140C54"/>
    <w:rsid w:val="00146D1C"/>
    <w:rsid w:val="0015735A"/>
    <w:rsid w:val="00171979"/>
    <w:rsid w:val="00175FCB"/>
    <w:rsid w:val="00181200"/>
    <w:rsid w:val="00183615"/>
    <w:rsid w:val="00190E29"/>
    <w:rsid w:val="001966D2"/>
    <w:rsid w:val="001A3BC3"/>
    <w:rsid w:val="001A4D05"/>
    <w:rsid w:val="001B7080"/>
    <w:rsid w:val="001D3259"/>
    <w:rsid w:val="001F2CE2"/>
    <w:rsid w:val="0020055F"/>
    <w:rsid w:val="00200721"/>
    <w:rsid w:val="0020429D"/>
    <w:rsid w:val="00217210"/>
    <w:rsid w:val="00231713"/>
    <w:rsid w:val="0024068B"/>
    <w:rsid w:val="00240853"/>
    <w:rsid w:val="0024542E"/>
    <w:rsid w:val="002641F2"/>
    <w:rsid w:val="0026427E"/>
    <w:rsid w:val="00283CE2"/>
    <w:rsid w:val="002845B0"/>
    <w:rsid w:val="0029077B"/>
    <w:rsid w:val="0029423A"/>
    <w:rsid w:val="002A284C"/>
    <w:rsid w:val="002B10A8"/>
    <w:rsid w:val="002B1399"/>
    <w:rsid w:val="002C1172"/>
    <w:rsid w:val="002D2A45"/>
    <w:rsid w:val="002D2C5A"/>
    <w:rsid w:val="002F013C"/>
    <w:rsid w:val="00312F38"/>
    <w:rsid w:val="003132BA"/>
    <w:rsid w:val="00326EE4"/>
    <w:rsid w:val="00365FC4"/>
    <w:rsid w:val="00380981"/>
    <w:rsid w:val="003B1840"/>
    <w:rsid w:val="003B2093"/>
    <w:rsid w:val="003B609B"/>
    <w:rsid w:val="003C07A1"/>
    <w:rsid w:val="003E22CA"/>
    <w:rsid w:val="003E2CB3"/>
    <w:rsid w:val="003F5627"/>
    <w:rsid w:val="00400D43"/>
    <w:rsid w:val="00405211"/>
    <w:rsid w:val="0041472E"/>
    <w:rsid w:val="004147DF"/>
    <w:rsid w:val="00421AFE"/>
    <w:rsid w:val="00427C7E"/>
    <w:rsid w:val="00430F98"/>
    <w:rsid w:val="004347D9"/>
    <w:rsid w:val="00436D1D"/>
    <w:rsid w:val="00466AE3"/>
    <w:rsid w:val="00473ACA"/>
    <w:rsid w:val="00480A70"/>
    <w:rsid w:val="0049077B"/>
    <w:rsid w:val="004B336F"/>
    <w:rsid w:val="004D2C8A"/>
    <w:rsid w:val="004D42EB"/>
    <w:rsid w:val="004E2B64"/>
    <w:rsid w:val="004F42DE"/>
    <w:rsid w:val="00500465"/>
    <w:rsid w:val="005031EC"/>
    <w:rsid w:val="0051196E"/>
    <w:rsid w:val="00532FFF"/>
    <w:rsid w:val="00536D11"/>
    <w:rsid w:val="00550610"/>
    <w:rsid w:val="00555B23"/>
    <w:rsid w:val="00563599"/>
    <w:rsid w:val="00580794"/>
    <w:rsid w:val="005906EB"/>
    <w:rsid w:val="00590A05"/>
    <w:rsid w:val="0059759C"/>
    <w:rsid w:val="005B0469"/>
    <w:rsid w:val="005B23A4"/>
    <w:rsid w:val="005C751D"/>
    <w:rsid w:val="005D2293"/>
    <w:rsid w:val="005D2DA2"/>
    <w:rsid w:val="005E105B"/>
    <w:rsid w:val="005F60A8"/>
    <w:rsid w:val="005F6FDB"/>
    <w:rsid w:val="00600417"/>
    <w:rsid w:val="00617B9A"/>
    <w:rsid w:val="00620770"/>
    <w:rsid w:val="00645187"/>
    <w:rsid w:val="00657F22"/>
    <w:rsid w:val="00672B73"/>
    <w:rsid w:val="00674157"/>
    <w:rsid w:val="00676693"/>
    <w:rsid w:val="00680075"/>
    <w:rsid w:val="00685BA2"/>
    <w:rsid w:val="00697B5E"/>
    <w:rsid w:val="006A6A52"/>
    <w:rsid w:val="006C01DB"/>
    <w:rsid w:val="006C60FC"/>
    <w:rsid w:val="006D560E"/>
    <w:rsid w:val="006D5E4C"/>
    <w:rsid w:val="006E09D2"/>
    <w:rsid w:val="006F37F0"/>
    <w:rsid w:val="006F7297"/>
    <w:rsid w:val="00724701"/>
    <w:rsid w:val="00732997"/>
    <w:rsid w:val="00733B72"/>
    <w:rsid w:val="00737DF4"/>
    <w:rsid w:val="007503AC"/>
    <w:rsid w:val="00756B1B"/>
    <w:rsid w:val="00760538"/>
    <w:rsid w:val="00760CEF"/>
    <w:rsid w:val="00773606"/>
    <w:rsid w:val="0077416B"/>
    <w:rsid w:val="00790560"/>
    <w:rsid w:val="007A05CC"/>
    <w:rsid w:val="007B0F99"/>
    <w:rsid w:val="007B7775"/>
    <w:rsid w:val="007D1F62"/>
    <w:rsid w:val="008120C5"/>
    <w:rsid w:val="00825800"/>
    <w:rsid w:val="00830DD9"/>
    <w:rsid w:val="0084206B"/>
    <w:rsid w:val="00870EE0"/>
    <w:rsid w:val="00884FBC"/>
    <w:rsid w:val="008931EA"/>
    <w:rsid w:val="00893253"/>
    <w:rsid w:val="008A7B2D"/>
    <w:rsid w:val="008B2BAE"/>
    <w:rsid w:val="008C379B"/>
    <w:rsid w:val="008C3E1A"/>
    <w:rsid w:val="008C3F84"/>
    <w:rsid w:val="008C498E"/>
    <w:rsid w:val="008C6168"/>
    <w:rsid w:val="008D0FDA"/>
    <w:rsid w:val="008E34EC"/>
    <w:rsid w:val="00905DFB"/>
    <w:rsid w:val="00906AD3"/>
    <w:rsid w:val="00907C81"/>
    <w:rsid w:val="009253B9"/>
    <w:rsid w:val="00931378"/>
    <w:rsid w:val="0093338F"/>
    <w:rsid w:val="00936E6F"/>
    <w:rsid w:val="00937891"/>
    <w:rsid w:val="00953283"/>
    <w:rsid w:val="00955E17"/>
    <w:rsid w:val="0096710C"/>
    <w:rsid w:val="009753D8"/>
    <w:rsid w:val="00982FA8"/>
    <w:rsid w:val="009A1CC6"/>
    <w:rsid w:val="009A6DB8"/>
    <w:rsid w:val="009A7A0C"/>
    <w:rsid w:val="009C4190"/>
    <w:rsid w:val="009E3A8E"/>
    <w:rsid w:val="009F00E1"/>
    <w:rsid w:val="009F1878"/>
    <w:rsid w:val="00A07497"/>
    <w:rsid w:val="00A16181"/>
    <w:rsid w:val="00A21373"/>
    <w:rsid w:val="00A214DE"/>
    <w:rsid w:val="00A2219D"/>
    <w:rsid w:val="00A243FB"/>
    <w:rsid w:val="00A31183"/>
    <w:rsid w:val="00A354E6"/>
    <w:rsid w:val="00A36A8F"/>
    <w:rsid w:val="00A37AA7"/>
    <w:rsid w:val="00A66165"/>
    <w:rsid w:val="00A81964"/>
    <w:rsid w:val="00A87A50"/>
    <w:rsid w:val="00A9732B"/>
    <w:rsid w:val="00AD4582"/>
    <w:rsid w:val="00AD7230"/>
    <w:rsid w:val="00AE0989"/>
    <w:rsid w:val="00AF0A08"/>
    <w:rsid w:val="00B003CE"/>
    <w:rsid w:val="00B04386"/>
    <w:rsid w:val="00B068B6"/>
    <w:rsid w:val="00B13352"/>
    <w:rsid w:val="00B31BA8"/>
    <w:rsid w:val="00B33D0D"/>
    <w:rsid w:val="00B34AA5"/>
    <w:rsid w:val="00B436AC"/>
    <w:rsid w:val="00B535B4"/>
    <w:rsid w:val="00B554CC"/>
    <w:rsid w:val="00B62D82"/>
    <w:rsid w:val="00B76606"/>
    <w:rsid w:val="00B9456A"/>
    <w:rsid w:val="00BB5B35"/>
    <w:rsid w:val="00BC20F2"/>
    <w:rsid w:val="00BD3ADF"/>
    <w:rsid w:val="00BE34BB"/>
    <w:rsid w:val="00BE7E38"/>
    <w:rsid w:val="00C0223A"/>
    <w:rsid w:val="00C03D19"/>
    <w:rsid w:val="00C06307"/>
    <w:rsid w:val="00C62F2E"/>
    <w:rsid w:val="00CA473F"/>
    <w:rsid w:val="00CA6AC2"/>
    <w:rsid w:val="00CB3D06"/>
    <w:rsid w:val="00CE2452"/>
    <w:rsid w:val="00D0350C"/>
    <w:rsid w:val="00D17EDD"/>
    <w:rsid w:val="00D27A7E"/>
    <w:rsid w:val="00D36725"/>
    <w:rsid w:val="00D51FAB"/>
    <w:rsid w:val="00D575E9"/>
    <w:rsid w:val="00D61671"/>
    <w:rsid w:val="00D634BD"/>
    <w:rsid w:val="00D702A2"/>
    <w:rsid w:val="00D857F1"/>
    <w:rsid w:val="00DB1006"/>
    <w:rsid w:val="00DB2A35"/>
    <w:rsid w:val="00DB2F8A"/>
    <w:rsid w:val="00DB6D09"/>
    <w:rsid w:val="00DC181F"/>
    <w:rsid w:val="00DD4B14"/>
    <w:rsid w:val="00DE7E5D"/>
    <w:rsid w:val="00E3052B"/>
    <w:rsid w:val="00E64F8F"/>
    <w:rsid w:val="00E76A7C"/>
    <w:rsid w:val="00E80178"/>
    <w:rsid w:val="00EB3101"/>
    <w:rsid w:val="00EE48BF"/>
    <w:rsid w:val="00F4790C"/>
    <w:rsid w:val="00F540E0"/>
    <w:rsid w:val="00F95170"/>
    <w:rsid w:val="00FC3A65"/>
    <w:rsid w:val="00FD0A68"/>
    <w:rsid w:val="00FD3A73"/>
    <w:rsid w:val="00FE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C017"/>
  <w15:docId w15:val="{FEFD8322-E455-4FD5-8093-E3A35AD6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7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171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317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0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350C"/>
  </w:style>
  <w:style w:type="paragraph" w:styleId="Stopka">
    <w:name w:val="footer"/>
    <w:basedOn w:val="Normalny"/>
    <w:link w:val="StopkaZnak"/>
    <w:uiPriority w:val="99"/>
    <w:unhideWhenUsed/>
    <w:rsid w:val="00D0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10A77-8425-40EB-BFD2-7378AA83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1437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Angelika Zając</cp:lastModifiedBy>
  <cp:revision>4</cp:revision>
  <cp:lastPrinted>2025-04-14T06:53:00Z</cp:lastPrinted>
  <dcterms:created xsi:type="dcterms:W3CDTF">2025-04-14T06:54:00Z</dcterms:created>
  <dcterms:modified xsi:type="dcterms:W3CDTF">2026-03-30T08:00:00Z</dcterms:modified>
</cp:coreProperties>
</file>